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5855C21B"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F910F3">
        <w:rPr>
          <w:rFonts w:eastAsia="SimSun"/>
          <w:sz w:val="24"/>
          <w:lang w:eastAsia="zh-CN"/>
        </w:rPr>
        <w:t>2</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20</w:t>
      </w:r>
      <w:r w:rsidR="0017485C">
        <w:rPr>
          <w:rFonts w:eastAsia="SimSun"/>
          <w:sz w:val="24"/>
          <w:lang w:eastAsia="zh-CN"/>
        </w:rPr>
        <w:t>09397</w:t>
      </w:r>
    </w:p>
    <w:p w14:paraId="0226B31D" w14:textId="422C9608"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910F3">
        <w:rPr>
          <w:rFonts w:eastAsia="SimSun"/>
          <w:sz w:val="24"/>
          <w:lang w:eastAsia="zh-CN"/>
        </w:rPr>
        <w:t>2</w:t>
      </w:r>
      <w:r w:rsidR="00F910F3">
        <w:rPr>
          <w:rFonts w:eastAsia="SimSun"/>
          <w:sz w:val="24"/>
          <w:vertAlign w:val="superscript"/>
          <w:lang w:eastAsia="zh-CN"/>
        </w:rPr>
        <w:t>nd</w:t>
      </w:r>
      <w:r w:rsidR="00657105">
        <w:rPr>
          <w:rFonts w:eastAsia="SimSun"/>
          <w:sz w:val="24"/>
          <w:lang w:eastAsia="zh-CN"/>
        </w:rPr>
        <w:t xml:space="preserve"> – </w:t>
      </w:r>
      <w:r w:rsidR="00F910F3">
        <w:rPr>
          <w:rFonts w:eastAsia="SimSun"/>
          <w:sz w:val="24"/>
          <w:lang w:eastAsia="zh-CN"/>
        </w:rPr>
        <w:t>13</w:t>
      </w:r>
      <w:r w:rsidR="00657105" w:rsidRPr="00657105">
        <w:rPr>
          <w:rFonts w:eastAsia="SimSun"/>
          <w:sz w:val="24"/>
          <w:vertAlign w:val="superscript"/>
          <w:lang w:eastAsia="zh-CN"/>
        </w:rPr>
        <w:t>th</w:t>
      </w:r>
      <w:r w:rsidR="00657105">
        <w:rPr>
          <w:rFonts w:eastAsia="SimSun"/>
          <w:sz w:val="24"/>
          <w:lang w:eastAsia="zh-CN"/>
        </w:rPr>
        <w:t xml:space="preserve"> </w:t>
      </w:r>
      <w:r w:rsidR="00F910F3">
        <w:rPr>
          <w:rFonts w:eastAsia="SimSun"/>
          <w:sz w:val="24"/>
          <w:lang w:eastAsia="zh-CN"/>
        </w:rPr>
        <w:t>Nove</w:t>
      </w:r>
      <w:r w:rsidR="00746075">
        <w:rPr>
          <w:rFonts w:eastAsia="SimSun"/>
          <w:sz w:val="24"/>
          <w:lang w:eastAsia="zh-CN"/>
        </w:rPr>
        <w:t>mber</w:t>
      </w:r>
      <w:r w:rsidRPr="009A049D">
        <w:rPr>
          <w:rFonts w:eastAsia="SimSun"/>
          <w:sz w:val="24"/>
          <w:lang w:eastAsia="zh-CN"/>
        </w:rPr>
        <w:t xml:space="preserve"> 2020</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2EC1765B" w14:textId="55315518" w:rsidR="00FF5D17" w:rsidRPr="00B57E62" w:rsidRDefault="00911ECB" w:rsidP="0074607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CA2135">
        <w:rPr>
          <w:rFonts w:cs="Arial"/>
          <w:sz w:val="22"/>
          <w:szCs w:val="22"/>
        </w:rPr>
        <w:t xml:space="preserve">Successful Handover Report </w:t>
      </w:r>
    </w:p>
    <w:p w14:paraId="6ED5674A" w14:textId="6E43BA5C" w:rsidR="00911ECB" w:rsidRPr="00B57E62" w:rsidRDefault="00911ECB" w:rsidP="0074607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756D2B" w:rsidRPr="00B57E62">
        <w:rPr>
          <w:rFonts w:cs="Arial"/>
          <w:sz w:val="22"/>
          <w:szCs w:val="22"/>
        </w:rPr>
        <w:t>8.13.2</w:t>
      </w:r>
      <w:r w:rsidR="005B5391">
        <w:rPr>
          <w:rFonts w:cs="Arial"/>
          <w:sz w:val="22"/>
          <w:szCs w:val="22"/>
        </w:rPr>
        <w:t>.</w:t>
      </w:r>
      <w:r w:rsidR="008561A6">
        <w:rPr>
          <w:rFonts w:cs="Arial"/>
          <w:sz w:val="22"/>
          <w:szCs w:val="22"/>
        </w:rPr>
        <w:t>3</w:t>
      </w:r>
      <w:r w:rsidR="00756D2B" w:rsidRPr="00B57E62">
        <w:rPr>
          <w:rFonts w:cs="Arial"/>
          <w:sz w:val="22"/>
          <w:szCs w:val="22"/>
        </w:rPr>
        <w:t xml:space="preserve"> </w:t>
      </w:r>
      <w:r w:rsidR="00773992">
        <w:rPr>
          <w:rFonts w:cs="Arial"/>
          <w:sz w:val="22"/>
          <w:szCs w:val="22"/>
        </w:rPr>
        <w:t>Other WID related SON features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5056FB5C"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33F5D243" w14:textId="78902602" w:rsidR="005F0CA2" w:rsidRDefault="005F0CA2" w:rsidP="005F0CA2">
      <w:pPr>
        <w:overflowPunct w:val="0"/>
        <w:autoSpaceDE w:val="0"/>
        <w:autoSpaceDN w:val="0"/>
        <w:adjustRightInd w:val="0"/>
        <w:textAlignment w:val="baseline"/>
        <w:rPr>
          <w:bCs/>
        </w:rPr>
      </w:pPr>
    </w:p>
    <w:p w14:paraId="4D0F1A7B" w14:textId="6A6FA422" w:rsidR="005F0CA2" w:rsidRDefault="005F0CA2" w:rsidP="005F0CA2">
      <w:pPr>
        <w:overflowPunct w:val="0"/>
        <w:autoSpaceDE w:val="0"/>
        <w:autoSpaceDN w:val="0"/>
        <w:adjustRightInd w:val="0"/>
        <w:textAlignment w:val="baseline"/>
        <w:rPr>
          <w:bCs/>
        </w:rPr>
      </w:pPr>
      <w:r>
        <w:rPr>
          <w:bCs/>
        </w:rPr>
        <w:t>In TR 37.81</w:t>
      </w:r>
      <w:r w:rsidR="00827BC8">
        <w:rPr>
          <w:bCs/>
        </w:rPr>
        <w:t>6</w:t>
      </w:r>
      <w:r>
        <w:rPr>
          <w:bCs/>
        </w:rPr>
        <w:t xml:space="preserve"> [2], the successful handover report is introduced the </w:t>
      </w:r>
      <w:r w:rsidR="00A262AC">
        <w:rPr>
          <w:bCs/>
        </w:rPr>
        <w:t xml:space="preserve">detect any lower issues during a successful handover procedure. </w:t>
      </w:r>
      <w:r w:rsidR="00B2767E">
        <w:rPr>
          <w:bCs/>
        </w:rPr>
        <w:t>The successful handover reporting ma</w:t>
      </w:r>
      <w:r w:rsidR="001D1ED9">
        <w:rPr>
          <w:bCs/>
        </w:rPr>
        <w:t xml:space="preserve">y be useful in a beam-centric network, where the PDCCH channel can be wider while the PDSCH channel can be much narrower. </w:t>
      </w:r>
      <w:r w:rsidR="00763CC1">
        <w:rPr>
          <w:bCs/>
        </w:rPr>
        <w:t xml:space="preserve">However, the message exchange should be minimized, i.e., UE indicates the </w:t>
      </w:r>
      <w:r w:rsidR="00A94621">
        <w:rPr>
          <w:bCs/>
        </w:rPr>
        <w:t xml:space="preserve">availability of the successful handover report only if lower layer issues are detected during a successful handover. </w:t>
      </w:r>
      <w:r w:rsidR="00981404">
        <w:rPr>
          <w:bCs/>
        </w:rPr>
        <w:t xml:space="preserve">A baseline description </w:t>
      </w:r>
      <w:r w:rsidR="002F5C98">
        <w:rPr>
          <w:bCs/>
        </w:rPr>
        <w:t>is presented in Fig. 1.</w:t>
      </w:r>
    </w:p>
    <w:p w14:paraId="45982FAE" w14:textId="77777777" w:rsidR="002F5C98" w:rsidRDefault="002F5C98" w:rsidP="005F0CA2">
      <w:pPr>
        <w:overflowPunct w:val="0"/>
        <w:autoSpaceDE w:val="0"/>
        <w:autoSpaceDN w:val="0"/>
        <w:adjustRightInd w:val="0"/>
        <w:textAlignment w:val="baseline"/>
        <w:rPr>
          <w:bCs/>
        </w:rPr>
      </w:pPr>
    </w:p>
    <w:p w14:paraId="6C74222C" w14:textId="3F1E748C" w:rsidR="002F5C98" w:rsidRDefault="002F5C98" w:rsidP="005F0CA2">
      <w:pPr>
        <w:overflowPunct w:val="0"/>
        <w:autoSpaceDE w:val="0"/>
        <w:autoSpaceDN w:val="0"/>
        <w:adjustRightInd w:val="0"/>
        <w:textAlignment w:val="baseline"/>
        <w:rPr>
          <w:bCs/>
        </w:rPr>
      </w:pPr>
      <w:r>
        <w:rPr>
          <w:bCs/>
        </w:rPr>
        <w:t xml:space="preserve">                                    </w:t>
      </w:r>
      <w:r w:rsidR="00F960ED">
        <w:rPr>
          <w:bCs/>
        </w:rPr>
        <w:t xml:space="preserve"> </w:t>
      </w:r>
      <w:r w:rsidRPr="002F5C98">
        <w:rPr>
          <w:bCs/>
          <w:noProof/>
        </w:rPr>
        <w:drawing>
          <wp:inline distT="0" distB="0" distL="0" distR="0" wp14:anchorId="060C7CFB" wp14:editId="14BEB219">
            <wp:extent cx="3215212" cy="3037764"/>
            <wp:effectExtent l="0" t="0" r="4445" b="0"/>
            <wp:docPr id="14" name="Picture 13" descr="A screenshot of a cell phone&#10;&#10;Description automatically generated">
              <a:extLst xmlns:a="http://schemas.openxmlformats.org/drawingml/2006/main">
                <a:ext uri="{FF2B5EF4-FFF2-40B4-BE49-F238E27FC236}">
                  <a16:creationId xmlns:a16="http://schemas.microsoft.com/office/drawing/2014/main" id="{6DD3BE55-3BCC-476D-B595-00D4CC49C8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screenshot of a cell phone&#10;&#10;Description automatically generated">
                      <a:extLst>
                        <a:ext uri="{FF2B5EF4-FFF2-40B4-BE49-F238E27FC236}">
                          <a16:creationId xmlns:a16="http://schemas.microsoft.com/office/drawing/2014/main" id="{6DD3BE55-3BCC-476D-B595-00D4CC49C8C4}"/>
                        </a:ext>
                      </a:extLst>
                    </pic:cNvPr>
                    <pic:cNvPicPr>
                      <a:picLocks noChangeAspect="1"/>
                    </pic:cNvPicPr>
                  </pic:nvPicPr>
                  <pic:blipFill>
                    <a:blip r:embed="rId11"/>
                    <a:stretch>
                      <a:fillRect/>
                    </a:stretch>
                  </pic:blipFill>
                  <pic:spPr>
                    <a:xfrm>
                      <a:off x="0" y="0"/>
                      <a:ext cx="3231944" cy="3053573"/>
                    </a:xfrm>
                    <a:prstGeom prst="rect">
                      <a:avLst/>
                    </a:prstGeom>
                  </pic:spPr>
                </pic:pic>
              </a:graphicData>
            </a:graphic>
          </wp:inline>
        </w:drawing>
      </w:r>
    </w:p>
    <w:p w14:paraId="17ACBF92" w14:textId="593DFCD5" w:rsidR="002F5C98" w:rsidRDefault="002F5C98" w:rsidP="005F0CA2">
      <w:pPr>
        <w:overflowPunct w:val="0"/>
        <w:autoSpaceDE w:val="0"/>
        <w:autoSpaceDN w:val="0"/>
        <w:adjustRightInd w:val="0"/>
        <w:textAlignment w:val="baseline"/>
        <w:rPr>
          <w:bCs/>
        </w:rPr>
      </w:pPr>
    </w:p>
    <w:p w14:paraId="3A196B72" w14:textId="33BD7054" w:rsidR="002F5C98" w:rsidRDefault="00F960ED" w:rsidP="005F0CA2">
      <w:pPr>
        <w:overflowPunct w:val="0"/>
        <w:autoSpaceDE w:val="0"/>
        <w:autoSpaceDN w:val="0"/>
        <w:adjustRightInd w:val="0"/>
        <w:textAlignment w:val="baseline"/>
        <w:rPr>
          <w:bCs/>
        </w:rPr>
      </w:pPr>
      <w:r>
        <w:rPr>
          <w:bCs/>
        </w:rPr>
        <w:tab/>
      </w:r>
      <w:r>
        <w:rPr>
          <w:bCs/>
        </w:rPr>
        <w:tab/>
      </w:r>
      <w:r>
        <w:rPr>
          <w:bCs/>
        </w:rPr>
        <w:tab/>
      </w:r>
      <w:r>
        <w:rPr>
          <w:bCs/>
        </w:rPr>
        <w:tab/>
        <w:t>Fig.1 successful handover reporting</w:t>
      </w:r>
    </w:p>
    <w:p w14:paraId="52AEFE19" w14:textId="77777777" w:rsidR="00206BF3" w:rsidRPr="00206BF3" w:rsidRDefault="00206BF3" w:rsidP="00AF1DB4">
      <w:pPr>
        <w:overflowPunct w:val="0"/>
        <w:autoSpaceDE w:val="0"/>
        <w:autoSpaceDN w:val="0"/>
        <w:adjustRightInd w:val="0"/>
        <w:textAlignment w:val="baseline"/>
        <w:rPr>
          <w:bCs/>
        </w:rPr>
      </w:pPr>
    </w:p>
    <w:p w14:paraId="0408C907" w14:textId="4692AE8C" w:rsidR="0007339F" w:rsidRDefault="002D0FE8" w:rsidP="00663A7C">
      <w:pPr>
        <w:pStyle w:val="BodyText"/>
      </w:pPr>
      <w:r>
        <w:rPr>
          <w:lang w:val="en-GB" w:eastAsia="zh-CN"/>
        </w:rPr>
        <w:t xml:space="preserve">This </w:t>
      </w:r>
      <w:r w:rsidR="00581B8A">
        <w:rPr>
          <w:lang w:val="en-GB" w:eastAsia="zh-CN"/>
        </w:rPr>
        <w:t xml:space="preserve">contribution </w:t>
      </w:r>
      <w:r w:rsidR="002B044E">
        <w:rPr>
          <w:lang w:val="en-GB" w:eastAsia="zh-CN"/>
        </w:rPr>
        <w:t xml:space="preserve">paper </w:t>
      </w:r>
      <w:r>
        <w:rPr>
          <w:lang w:val="en-GB" w:eastAsia="zh-CN"/>
        </w:rPr>
        <w:t>consider</w:t>
      </w:r>
      <w:r w:rsidR="008228A3">
        <w:rPr>
          <w:lang w:val="en-GB" w:eastAsia="zh-CN"/>
        </w:rPr>
        <w:t>s different</w:t>
      </w:r>
      <w:r w:rsidR="00673E68">
        <w:rPr>
          <w:lang w:val="en-GB" w:eastAsia="zh-CN"/>
        </w:rPr>
        <w:t xml:space="preserve"> aspects of the successful handover report</w:t>
      </w:r>
      <w:r w:rsidR="00B750A7">
        <w:rPr>
          <w:lang w:val="en-GB" w:eastAsia="zh-CN"/>
        </w:rPr>
        <w:t>s</w:t>
      </w:r>
      <w:r w:rsidR="00673E68">
        <w:rPr>
          <w:lang w:val="en-GB" w:eastAsia="zh-CN"/>
        </w:rPr>
        <w:t xml:space="preserve"> in </w:t>
      </w:r>
      <w:r w:rsidR="000233C5">
        <w:rPr>
          <w:lang w:val="en-GB" w:eastAsia="zh-CN"/>
        </w:rPr>
        <w:t xml:space="preserve">different handover schemes, namely, </w:t>
      </w:r>
      <w:r w:rsidR="009D7810">
        <w:rPr>
          <w:lang w:val="en-GB" w:eastAsia="zh-CN"/>
        </w:rPr>
        <w:t>the legacy handover, conditional handover, and DAPS handover</w:t>
      </w:r>
      <w:r w:rsidR="006D7B1C">
        <w:rPr>
          <w:lang w:val="en-GB" w:eastAsia="zh-CN"/>
        </w:rPr>
        <w:t>.</w:t>
      </w:r>
    </w:p>
    <w:p w14:paraId="7F579DA1" w14:textId="58A49B70"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DEBEA42" w14:textId="20EA7535" w:rsidR="00F15CCC" w:rsidRDefault="00472A14" w:rsidP="00F15CCC">
      <w:pPr>
        <w:pStyle w:val="BodyText"/>
        <w:rPr>
          <w:lang w:val="fr-FR" w:eastAsia="zh-CN"/>
        </w:rPr>
      </w:pPr>
      <w:proofErr w:type="spellStart"/>
      <w:r>
        <w:rPr>
          <w:lang w:val="fr-FR" w:eastAsia="zh-CN"/>
        </w:rPr>
        <w:t>Before</w:t>
      </w:r>
      <w:proofErr w:type="spellEnd"/>
      <w:r>
        <w:rPr>
          <w:lang w:val="fr-FR" w:eastAsia="zh-CN"/>
        </w:rPr>
        <w:t xml:space="preserve"> </w:t>
      </w:r>
      <w:proofErr w:type="spellStart"/>
      <w:r>
        <w:rPr>
          <w:lang w:val="fr-FR" w:eastAsia="zh-CN"/>
        </w:rPr>
        <w:t>considering</w:t>
      </w:r>
      <w:proofErr w:type="spellEnd"/>
      <w:r>
        <w:rPr>
          <w:lang w:val="fr-FR" w:eastAsia="zh-CN"/>
        </w:rPr>
        <w:t xml:space="preserve"> the </w:t>
      </w:r>
      <w:proofErr w:type="spellStart"/>
      <w:r>
        <w:rPr>
          <w:lang w:val="fr-FR" w:eastAsia="zh-CN"/>
        </w:rPr>
        <w:t>successful</w:t>
      </w:r>
      <w:proofErr w:type="spellEnd"/>
      <w:r>
        <w:rPr>
          <w:lang w:val="fr-FR" w:eastAsia="zh-CN"/>
        </w:rPr>
        <w:t xml:space="preserve"> </w:t>
      </w:r>
      <w:proofErr w:type="spellStart"/>
      <w:r>
        <w:rPr>
          <w:lang w:val="fr-FR" w:eastAsia="zh-CN"/>
        </w:rPr>
        <w:t>ha</w:t>
      </w:r>
      <w:r w:rsidR="00303FA6">
        <w:rPr>
          <w:lang w:val="fr-FR" w:eastAsia="zh-CN"/>
        </w:rPr>
        <w:t>nd</w:t>
      </w:r>
      <w:r>
        <w:rPr>
          <w:lang w:val="fr-FR" w:eastAsia="zh-CN"/>
        </w:rPr>
        <w:t>over</w:t>
      </w:r>
      <w:proofErr w:type="spellEnd"/>
      <w:r>
        <w:rPr>
          <w:lang w:val="fr-FR" w:eastAsia="zh-CN"/>
        </w:rPr>
        <w:t xml:space="preserve"> </w:t>
      </w:r>
      <w:proofErr w:type="spellStart"/>
      <w:r>
        <w:rPr>
          <w:lang w:val="fr-FR" w:eastAsia="zh-CN"/>
        </w:rPr>
        <w:t>reporting</w:t>
      </w:r>
      <w:proofErr w:type="spellEnd"/>
      <w:r>
        <w:rPr>
          <w:lang w:val="fr-FR" w:eastAsia="zh-CN"/>
        </w:rPr>
        <w:t xml:space="preserve"> in </w:t>
      </w:r>
      <w:proofErr w:type="spellStart"/>
      <w:r>
        <w:rPr>
          <w:lang w:val="fr-FR" w:eastAsia="zh-CN"/>
        </w:rPr>
        <w:t>different</w:t>
      </w:r>
      <w:proofErr w:type="spellEnd"/>
      <w:r>
        <w:rPr>
          <w:lang w:val="fr-FR" w:eastAsia="zh-CN"/>
        </w:rPr>
        <w:t xml:space="preserve"> </w:t>
      </w:r>
      <w:proofErr w:type="spellStart"/>
      <w:r>
        <w:rPr>
          <w:lang w:val="fr-FR" w:eastAsia="zh-CN"/>
        </w:rPr>
        <w:t>handover</w:t>
      </w:r>
      <w:proofErr w:type="spellEnd"/>
      <w:r>
        <w:rPr>
          <w:lang w:val="fr-FR" w:eastAsia="zh-CN"/>
        </w:rPr>
        <w:t xml:space="preserve"> </w:t>
      </w:r>
      <w:proofErr w:type="spellStart"/>
      <w:r>
        <w:rPr>
          <w:lang w:val="fr-FR" w:eastAsia="zh-CN"/>
        </w:rPr>
        <w:t>s</w:t>
      </w:r>
      <w:r w:rsidR="00303FA6">
        <w:rPr>
          <w:lang w:val="fr-FR" w:eastAsia="zh-CN"/>
        </w:rPr>
        <w:t>c</w:t>
      </w:r>
      <w:r>
        <w:rPr>
          <w:lang w:val="fr-FR" w:eastAsia="zh-CN"/>
        </w:rPr>
        <w:t>hemes</w:t>
      </w:r>
      <w:proofErr w:type="spellEnd"/>
      <w:r>
        <w:rPr>
          <w:lang w:val="fr-FR" w:eastAsia="zh-CN"/>
        </w:rPr>
        <w:t>, first</w:t>
      </w:r>
      <w:r w:rsidR="00303FA6">
        <w:rPr>
          <w:lang w:val="fr-FR" w:eastAsia="zh-CN"/>
        </w:rPr>
        <w:t>,</w:t>
      </w:r>
      <w:r>
        <w:rPr>
          <w:lang w:val="fr-FR" w:eastAsia="zh-CN"/>
        </w:rPr>
        <w:t xml:space="preserve"> </w:t>
      </w:r>
      <w:proofErr w:type="spellStart"/>
      <w:r>
        <w:rPr>
          <w:lang w:val="fr-FR" w:eastAsia="zh-CN"/>
        </w:rPr>
        <w:t>we</w:t>
      </w:r>
      <w:proofErr w:type="spellEnd"/>
      <w:r>
        <w:rPr>
          <w:lang w:val="fr-FR" w:eastAsia="zh-CN"/>
        </w:rPr>
        <w:t xml:space="preserve"> </w:t>
      </w:r>
      <w:proofErr w:type="spellStart"/>
      <w:r>
        <w:rPr>
          <w:lang w:val="fr-FR" w:eastAsia="zh-CN"/>
        </w:rPr>
        <w:t>wan</w:t>
      </w:r>
      <w:r w:rsidR="00303FA6">
        <w:rPr>
          <w:lang w:val="fr-FR" w:eastAsia="zh-CN"/>
        </w:rPr>
        <w:t>t</w:t>
      </w:r>
      <w:proofErr w:type="spellEnd"/>
      <w:r>
        <w:rPr>
          <w:lang w:val="fr-FR" w:eastAsia="zh-CN"/>
        </w:rPr>
        <w:t xml:space="preserve"> to </w:t>
      </w:r>
      <w:proofErr w:type="spellStart"/>
      <w:r>
        <w:rPr>
          <w:lang w:val="fr-FR" w:eastAsia="zh-CN"/>
        </w:rPr>
        <w:t>present</w:t>
      </w:r>
      <w:proofErr w:type="spellEnd"/>
      <w:r>
        <w:rPr>
          <w:lang w:val="fr-FR" w:eastAsia="zh-CN"/>
        </w:rPr>
        <w:t xml:space="preserve"> </w:t>
      </w:r>
      <w:proofErr w:type="spellStart"/>
      <w:r>
        <w:rPr>
          <w:lang w:val="fr-FR" w:eastAsia="zh-CN"/>
        </w:rPr>
        <w:t>some</w:t>
      </w:r>
      <w:proofErr w:type="spellEnd"/>
      <w:r>
        <w:rPr>
          <w:lang w:val="fr-FR" w:eastAsia="zh-CN"/>
        </w:rPr>
        <w:t xml:space="preserve"> </w:t>
      </w:r>
      <w:proofErr w:type="spellStart"/>
      <w:r>
        <w:rPr>
          <w:lang w:val="fr-FR" w:eastAsia="zh-CN"/>
        </w:rPr>
        <w:t>gen</w:t>
      </w:r>
      <w:r w:rsidR="00303FA6">
        <w:rPr>
          <w:lang w:val="fr-FR" w:eastAsia="zh-CN"/>
        </w:rPr>
        <w:t>er</w:t>
      </w:r>
      <w:r>
        <w:rPr>
          <w:lang w:val="fr-FR" w:eastAsia="zh-CN"/>
        </w:rPr>
        <w:t>al</w:t>
      </w:r>
      <w:proofErr w:type="spellEnd"/>
      <w:r>
        <w:rPr>
          <w:lang w:val="fr-FR" w:eastAsia="zh-CN"/>
        </w:rPr>
        <w:t xml:space="preserve"> aspects of the </w:t>
      </w:r>
      <w:proofErr w:type="spellStart"/>
      <w:r>
        <w:rPr>
          <w:lang w:val="fr-FR" w:eastAsia="zh-CN"/>
        </w:rPr>
        <w:t>successful</w:t>
      </w:r>
      <w:proofErr w:type="spellEnd"/>
      <w:r>
        <w:rPr>
          <w:lang w:val="fr-FR" w:eastAsia="zh-CN"/>
        </w:rPr>
        <w:t xml:space="preserve"> </w:t>
      </w:r>
      <w:proofErr w:type="spellStart"/>
      <w:r>
        <w:rPr>
          <w:lang w:val="fr-FR" w:eastAsia="zh-CN"/>
        </w:rPr>
        <w:t>handover</w:t>
      </w:r>
      <w:proofErr w:type="spellEnd"/>
      <w:r>
        <w:rPr>
          <w:lang w:val="fr-FR" w:eastAsia="zh-CN"/>
        </w:rPr>
        <w:t xml:space="preserve"> </w:t>
      </w:r>
      <w:proofErr w:type="spellStart"/>
      <w:r>
        <w:rPr>
          <w:lang w:val="fr-FR" w:eastAsia="zh-CN"/>
        </w:rPr>
        <w:t>reporting</w:t>
      </w:r>
      <w:proofErr w:type="spellEnd"/>
      <w:r w:rsidR="00303FA6">
        <w:rPr>
          <w:lang w:val="fr-FR" w:eastAsia="zh-CN"/>
        </w:rPr>
        <w:t xml:space="preserve">. As </w:t>
      </w:r>
      <w:proofErr w:type="spellStart"/>
      <w:r w:rsidR="00303FA6">
        <w:rPr>
          <w:lang w:val="fr-FR" w:eastAsia="zh-CN"/>
        </w:rPr>
        <w:t>des</w:t>
      </w:r>
      <w:r w:rsidR="00F25D76">
        <w:rPr>
          <w:lang w:val="fr-FR" w:eastAsia="zh-CN"/>
        </w:rPr>
        <w:t>cribed</w:t>
      </w:r>
      <w:proofErr w:type="spellEnd"/>
      <w:r w:rsidR="00303FA6">
        <w:rPr>
          <w:lang w:val="fr-FR" w:eastAsia="zh-CN"/>
        </w:rPr>
        <w:t xml:space="preserve"> in the </w:t>
      </w:r>
      <w:r w:rsidR="00F25D76">
        <w:rPr>
          <w:lang w:val="fr-FR" w:eastAsia="zh-CN"/>
        </w:rPr>
        <w:t>TR 37.81</w:t>
      </w:r>
      <w:r w:rsidR="00827BC8">
        <w:rPr>
          <w:lang w:val="fr-FR" w:eastAsia="zh-CN"/>
        </w:rPr>
        <w:t>6</w:t>
      </w:r>
      <w:r w:rsidR="009E0C96">
        <w:rPr>
          <w:lang w:val="fr-FR" w:eastAsia="zh-CN"/>
        </w:rPr>
        <w:t xml:space="preserve"> [2]</w:t>
      </w:r>
      <w:r w:rsidR="00F25D76">
        <w:rPr>
          <w:lang w:val="fr-FR" w:eastAsia="zh-CN"/>
        </w:rPr>
        <w:t xml:space="preserve">, if the </w:t>
      </w:r>
      <w:proofErr w:type="spellStart"/>
      <w:r w:rsidR="00F25D76">
        <w:rPr>
          <w:lang w:val="fr-FR" w:eastAsia="zh-CN"/>
        </w:rPr>
        <w:t>lower</w:t>
      </w:r>
      <w:proofErr w:type="spellEnd"/>
      <w:r w:rsidR="00F25D76">
        <w:rPr>
          <w:lang w:val="fr-FR" w:eastAsia="zh-CN"/>
        </w:rPr>
        <w:t xml:space="preserve"> layer issues </w:t>
      </w:r>
      <w:r w:rsidR="00D42FF0">
        <w:rPr>
          <w:lang w:val="fr-FR" w:eastAsia="zh-CN"/>
        </w:rPr>
        <w:t xml:space="preserve">are </w:t>
      </w:r>
      <w:proofErr w:type="spellStart"/>
      <w:r w:rsidR="00D42FF0">
        <w:rPr>
          <w:lang w:val="fr-FR" w:eastAsia="zh-CN"/>
        </w:rPr>
        <w:t>detected</w:t>
      </w:r>
      <w:proofErr w:type="spellEnd"/>
      <w:r w:rsidR="00D42FF0">
        <w:rPr>
          <w:lang w:val="fr-FR" w:eastAsia="zh-CN"/>
        </w:rPr>
        <w:t xml:space="preserve"> </w:t>
      </w:r>
      <w:proofErr w:type="spellStart"/>
      <w:r w:rsidR="00D42FF0">
        <w:rPr>
          <w:lang w:val="fr-FR" w:eastAsia="zh-CN"/>
        </w:rPr>
        <w:t>during</w:t>
      </w:r>
      <w:proofErr w:type="spellEnd"/>
      <w:r w:rsidR="00D42FF0">
        <w:rPr>
          <w:lang w:val="fr-FR" w:eastAsia="zh-CN"/>
        </w:rPr>
        <w:t xml:space="preserve"> a </w:t>
      </w:r>
      <w:proofErr w:type="spellStart"/>
      <w:r w:rsidR="00D42FF0">
        <w:rPr>
          <w:lang w:val="fr-FR" w:eastAsia="zh-CN"/>
        </w:rPr>
        <w:t>handover</w:t>
      </w:r>
      <w:proofErr w:type="spellEnd"/>
      <w:r w:rsidR="00D42FF0">
        <w:rPr>
          <w:lang w:val="fr-FR" w:eastAsia="zh-CN"/>
        </w:rPr>
        <w:t xml:space="preserve"> </w:t>
      </w:r>
      <w:proofErr w:type="spellStart"/>
      <w:r w:rsidR="00D42FF0">
        <w:rPr>
          <w:lang w:val="fr-FR" w:eastAsia="zh-CN"/>
        </w:rPr>
        <w:t>procedure</w:t>
      </w:r>
      <w:proofErr w:type="spellEnd"/>
      <w:r w:rsidR="00D42FF0">
        <w:rPr>
          <w:lang w:val="fr-FR" w:eastAsia="zh-CN"/>
        </w:rPr>
        <w:t xml:space="preserve"> the </w:t>
      </w:r>
      <w:proofErr w:type="spellStart"/>
      <w:r w:rsidR="00D42FF0">
        <w:rPr>
          <w:lang w:val="fr-FR" w:eastAsia="zh-CN"/>
        </w:rPr>
        <w:t>ava</w:t>
      </w:r>
      <w:r w:rsidR="00260B01">
        <w:rPr>
          <w:lang w:val="fr-FR" w:eastAsia="zh-CN"/>
        </w:rPr>
        <w:t>i</w:t>
      </w:r>
      <w:r w:rsidR="00D42FF0">
        <w:rPr>
          <w:lang w:val="fr-FR" w:eastAsia="zh-CN"/>
        </w:rPr>
        <w:t>lability</w:t>
      </w:r>
      <w:proofErr w:type="spellEnd"/>
      <w:r w:rsidR="00D42FF0">
        <w:rPr>
          <w:lang w:val="fr-FR" w:eastAsia="zh-CN"/>
        </w:rPr>
        <w:t xml:space="preserve"> </w:t>
      </w:r>
      <w:r w:rsidR="00260B01">
        <w:rPr>
          <w:lang w:val="fr-FR" w:eastAsia="zh-CN"/>
        </w:rPr>
        <w:t xml:space="preserve">of the </w:t>
      </w:r>
      <w:proofErr w:type="spellStart"/>
      <w:r w:rsidR="00260B01">
        <w:rPr>
          <w:lang w:val="fr-FR" w:eastAsia="zh-CN"/>
        </w:rPr>
        <w:t>successful</w:t>
      </w:r>
      <w:proofErr w:type="spellEnd"/>
      <w:r w:rsidR="00260B01">
        <w:rPr>
          <w:lang w:val="fr-FR" w:eastAsia="zh-CN"/>
        </w:rPr>
        <w:t xml:space="preserve"> </w:t>
      </w:r>
      <w:proofErr w:type="spellStart"/>
      <w:r w:rsidR="00260B01">
        <w:rPr>
          <w:lang w:val="fr-FR" w:eastAsia="zh-CN"/>
        </w:rPr>
        <w:t>handover</w:t>
      </w:r>
      <w:proofErr w:type="spellEnd"/>
      <w:r w:rsidR="00260B01">
        <w:rPr>
          <w:lang w:val="fr-FR" w:eastAsia="zh-CN"/>
        </w:rPr>
        <w:t xml:space="preserve"> report can </w:t>
      </w:r>
      <w:proofErr w:type="spellStart"/>
      <w:r w:rsidR="00260B01">
        <w:rPr>
          <w:lang w:val="fr-FR" w:eastAsia="zh-CN"/>
        </w:rPr>
        <w:t>be</w:t>
      </w:r>
      <w:proofErr w:type="spellEnd"/>
      <w:r w:rsidR="00260B01">
        <w:rPr>
          <w:lang w:val="fr-FR" w:eastAsia="zh-CN"/>
        </w:rPr>
        <w:t xml:space="preserve"> </w:t>
      </w:r>
      <w:proofErr w:type="spellStart"/>
      <w:r w:rsidR="00260B01">
        <w:rPr>
          <w:lang w:val="fr-FR" w:eastAsia="zh-CN"/>
        </w:rPr>
        <w:t>indicated</w:t>
      </w:r>
      <w:proofErr w:type="spellEnd"/>
      <w:r w:rsidR="00260B01">
        <w:rPr>
          <w:lang w:val="fr-FR" w:eastAsia="zh-CN"/>
        </w:rPr>
        <w:t xml:space="preserve"> in the </w:t>
      </w:r>
      <w:proofErr w:type="spellStart"/>
      <w:r w:rsidR="00A05910">
        <w:rPr>
          <w:lang w:val="fr-FR" w:eastAsia="zh-CN"/>
        </w:rPr>
        <w:t>RRCReconfigurationComplete</w:t>
      </w:r>
      <w:proofErr w:type="spellEnd"/>
      <w:r w:rsidR="00A05910">
        <w:rPr>
          <w:lang w:val="fr-FR" w:eastAsia="zh-CN"/>
        </w:rPr>
        <w:t xml:space="preserve"> and </w:t>
      </w:r>
      <w:proofErr w:type="spellStart"/>
      <w:r w:rsidR="00A05910">
        <w:rPr>
          <w:lang w:val="fr-FR" w:eastAsia="zh-CN"/>
        </w:rPr>
        <w:t>upon</w:t>
      </w:r>
      <w:proofErr w:type="spellEnd"/>
      <w:r w:rsidR="00A05910">
        <w:rPr>
          <w:lang w:val="fr-FR" w:eastAsia="zh-CN"/>
        </w:rPr>
        <w:t xml:space="preserve"> indication, the </w:t>
      </w:r>
      <w:proofErr w:type="spellStart"/>
      <w:r w:rsidR="00A05910">
        <w:rPr>
          <w:lang w:val="fr-FR" w:eastAsia="zh-CN"/>
        </w:rPr>
        <w:t>target</w:t>
      </w:r>
      <w:proofErr w:type="spellEnd"/>
      <w:r w:rsidR="00A05910">
        <w:rPr>
          <w:lang w:val="fr-FR" w:eastAsia="zh-CN"/>
        </w:rPr>
        <w:t xml:space="preserve"> </w:t>
      </w:r>
      <w:proofErr w:type="spellStart"/>
      <w:r w:rsidR="00A05910">
        <w:rPr>
          <w:lang w:val="fr-FR" w:eastAsia="zh-CN"/>
        </w:rPr>
        <w:t>cell</w:t>
      </w:r>
      <w:proofErr w:type="spellEnd"/>
      <w:r w:rsidR="00A05910">
        <w:rPr>
          <w:lang w:val="fr-FR" w:eastAsia="zh-CN"/>
        </w:rPr>
        <w:t xml:space="preserve"> can </w:t>
      </w:r>
      <w:proofErr w:type="spellStart"/>
      <w:r w:rsidR="00A05910">
        <w:rPr>
          <w:lang w:val="fr-FR" w:eastAsia="zh-CN"/>
        </w:rPr>
        <w:t>request</w:t>
      </w:r>
      <w:proofErr w:type="spellEnd"/>
      <w:r w:rsidR="00A05910">
        <w:rPr>
          <w:lang w:val="fr-FR" w:eastAsia="zh-CN"/>
        </w:rPr>
        <w:t xml:space="preserve"> the </w:t>
      </w:r>
      <w:proofErr w:type="spellStart"/>
      <w:r w:rsidR="00A05910">
        <w:rPr>
          <w:lang w:val="fr-FR" w:eastAsia="zh-CN"/>
        </w:rPr>
        <w:t>successful</w:t>
      </w:r>
      <w:proofErr w:type="spellEnd"/>
      <w:r w:rsidR="00A05910">
        <w:rPr>
          <w:lang w:val="fr-FR" w:eastAsia="zh-CN"/>
        </w:rPr>
        <w:t xml:space="preserve"> </w:t>
      </w:r>
      <w:proofErr w:type="spellStart"/>
      <w:r w:rsidR="00A05910">
        <w:rPr>
          <w:lang w:val="fr-FR" w:eastAsia="zh-CN"/>
        </w:rPr>
        <w:t>handover</w:t>
      </w:r>
      <w:proofErr w:type="spellEnd"/>
      <w:r w:rsidR="00A05910">
        <w:rPr>
          <w:lang w:val="fr-FR" w:eastAsia="zh-CN"/>
        </w:rPr>
        <w:t xml:space="preserve"> </w:t>
      </w:r>
      <w:r w:rsidR="00A05910">
        <w:rPr>
          <w:lang w:val="fr-FR" w:eastAsia="zh-CN"/>
        </w:rPr>
        <w:lastRenderedPageBreak/>
        <w:t xml:space="preserve">report </w:t>
      </w:r>
      <w:proofErr w:type="spellStart"/>
      <w:r w:rsidR="00A05910">
        <w:rPr>
          <w:lang w:val="fr-FR" w:eastAsia="zh-CN"/>
        </w:rPr>
        <w:t>from</w:t>
      </w:r>
      <w:proofErr w:type="spellEnd"/>
      <w:r w:rsidR="00A05910">
        <w:rPr>
          <w:lang w:val="fr-FR" w:eastAsia="zh-CN"/>
        </w:rPr>
        <w:t xml:space="preserve"> the UE. Not</w:t>
      </w:r>
      <w:r w:rsidR="00F2521B">
        <w:rPr>
          <w:lang w:val="fr-FR" w:eastAsia="zh-CN"/>
        </w:rPr>
        <w:t>e</w:t>
      </w:r>
      <w:r w:rsidR="00A05910">
        <w:rPr>
          <w:lang w:val="fr-FR" w:eastAsia="zh-CN"/>
        </w:rPr>
        <w:t xml:space="preserve"> </w:t>
      </w:r>
      <w:proofErr w:type="spellStart"/>
      <w:r w:rsidR="00A05910">
        <w:rPr>
          <w:lang w:val="fr-FR" w:eastAsia="zh-CN"/>
        </w:rPr>
        <w:t>that</w:t>
      </w:r>
      <w:proofErr w:type="spellEnd"/>
      <w:r w:rsidR="00A05910">
        <w:rPr>
          <w:lang w:val="fr-FR" w:eastAsia="zh-CN"/>
        </w:rPr>
        <w:t xml:space="preserve"> in </w:t>
      </w:r>
      <w:proofErr w:type="spellStart"/>
      <w:r w:rsidR="00A05910">
        <w:rPr>
          <w:lang w:val="fr-FR" w:eastAsia="zh-CN"/>
        </w:rPr>
        <w:t>some</w:t>
      </w:r>
      <w:proofErr w:type="spellEnd"/>
      <w:r w:rsidR="00A05910">
        <w:rPr>
          <w:lang w:val="fr-FR" w:eastAsia="zh-CN"/>
        </w:rPr>
        <w:t xml:space="preserve"> scenarios, th</w:t>
      </w:r>
      <w:r w:rsidR="00F2521B">
        <w:rPr>
          <w:lang w:val="fr-FR" w:eastAsia="zh-CN"/>
        </w:rPr>
        <w:t>e network/</w:t>
      </w:r>
      <w:proofErr w:type="spellStart"/>
      <w:r w:rsidR="00F2521B">
        <w:rPr>
          <w:lang w:val="fr-FR" w:eastAsia="zh-CN"/>
        </w:rPr>
        <w:t>target</w:t>
      </w:r>
      <w:proofErr w:type="spellEnd"/>
      <w:r w:rsidR="00F2521B">
        <w:rPr>
          <w:lang w:val="fr-FR" w:eastAsia="zh-CN"/>
        </w:rPr>
        <w:t xml:space="preserve"> </w:t>
      </w:r>
      <w:proofErr w:type="spellStart"/>
      <w:r w:rsidR="00F2521B">
        <w:rPr>
          <w:lang w:val="fr-FR" w:eastAsia="zh-CN"/>
        </w:rPr>
        <w:t>cell</w:t>
      </w:r>
      <w:proofErr w:type="spellEnd"/>
      <w:r w:rsidR="00F2521B">
        <w:rPr>
          <w:lang w:val="fr-FR" w:eastAsia="zh-CN"/>
        </w:rPr>
        <w:t xml:space="preserve"> </w:t>
      </w:r>
      <w:proofErr w:type="spellStart"/>
      <w:r w:rsidR="00F2521B">
        <w:rPr>
          <w:lang w:val="fr-FR" w:eastAsia="zh-CN"/>
        </w:rPr>
        <w:t>may</w:t>
      </w:r>
      <w:proofErr w:type="spellEnd"/>
      <w:r w:rsidR="00F2521B">
        <w:rPr>
          <w:lang w:val="fr-FR" w:eastAsia="zh-CN"/>
        </w:rPr>
        <w:t xml:space="preserve"> </w:t>
      </w:r>
      <w:proofErr w:type="spellStart"/>
      <w:r w:rsidR="00F2521B">
        <w:rPr>
          <w:lang w:val="fr-FR" w:eastAsia="zh-CN"/>
        </w:rPr>
        <w:t>be</w:t>
      </w:r>
      <w:proofErr w:type="spellEnd"/>
      <w:r w:rsidR="00F2521B">
        <w:rPr>
          <w:lang w:val="fr-FR" w:eastAsia="zh-CN"/>
        </w:rPr>
        <w:t xml:space="preserve"> </w:t>
      </w:r>
      <w:proofErr w:type="spellStart"/>
      <w:r w:rsidR="00F2521B">
        <w:rPr>
          <w:lang w:val="fr-FR" w:eastAsia="zh-CN"/>
        </w:rPr>
        <w:t>congested</w:t>
      </w:r>
      <w:proofErr w:type="spellEnd"/>
      <w:r w:rsidR="00F2521B">
        <w:rPr>
          <w:lang w:val="fr-FR" w:eastAsia="zh-CN"/>
        </w:rPr>
        <w:t xml:space="preserve"> and </w:t>
      </w:r>
      <w:proofErr w:type="spellStart"/>
      <w:r w:rsidR="00F2521B">
        <w:rPr>
          <w:lang w:val="fr-FR" w:eastAsia="zh-CN"/>
        </w:rPr>
        <w:t>decide</w:t>
      </w:r>
      <w:proofErr w:type="spellEnd"/>
      <w:r w:rsidR="00F2521B">
        <w:rPr>
          <w:lang w:val="fr-FR" w:eastAsia="zh-CN"/>
        </w:rPr>
        <w:t xml:space="preserve"> not to </w:t>
      </w:r>
      <w:proofErr w:type="spellStart"/>
      <w:r w:rsidR="00F2521B">
        <w:rPr>
          <w:lang w:val="fr-FR" w:eastAsia="zh-CN"/>
        </w:rPr>
        <w:t>request</w:t>
      </w:r>
      <w:proofErr w:type="spellEnd"/>
      <w:r w:rsidR="00F2521B">
        <w:rPr>
          <w:lang w:val="fr-FR" w:eastAsia="zh-CN"/>
        </w:rPr>
        <w:t xml:space="preserve"> </w:t>
      </w:r>
      <w:r w:rsidR="00024E61">
        <w:rPr>
          <w:lang w:val="fr-FR" w:eastAsia="zh-CN"/>
        </w:rPr>
        <w:t xml:space="preserve">a </w:t>
      </w:r>
      <w:proofErr w:type="spellStart"/>
      <w:r w:rsidR="00F2521B">
        <w:rPr>
          <w:lang w:val="fr-FR" w:eastAsia="zh-CN"/>
        </w:rPr>
        <w:t>successful</w:t>
      </w:r>
      <w:proofErr w:type="spellEnd"/>
      <w:r w:rsidR="00F2521B">
        <w:rPr>
          <w:lang w:val="fr-FR" w:eastAsia="zh-CN"/>
        </w:rPr>
        <w:t xml:space="preserve"> </w:t>
      </w:r>
      <w:proofErr w:type="spellStart"/>
      <w:r w:rsidR="00F2521B">
        <w:rPr>
          <w:lang w:val="fr-FR" w:eastAsia="zh-CN"/>
        </w:rPr>
        <w:t>handover</w:t>
      </w:r>
      <w:proofErr w:type="spellEnd"/>
      <w:r w:rsidR="00F2521B">
        <w:rPr>
          <w:lang w:val="fr-FR" w:eastAsia="zh-CN"/>
        </w:rPr>
        <w:t xml:space="preserve"> report </w:t>
      </w:r>
      <w:proofErr w:type="spellStart"/>
      <w:r w:rsidR="00F2521B">
        <w:rPr>
          <w:lang w:val="fr-FR" w:eastAsia="zh-CN"/>
        </w:rPr>
        <w:t>from</w:t>
      </w:r>
      <w:proofErr w:type="spellEnd"/>
      <w:r w:rsidR="00F2521B">
        <w:rPr>
          <w:lang w:val="fr-FR" w:eastAsia="zh-CN"/>
        </w:rPr>
        <w:t xml:space="preserve"> the UE. </w:t>
      </w:r>
      <w:proofErr w:type="spellStart"/>
      <w:r w:rsidR="00F2521B">
        <w:rPr>
          <w:lang w:val="fr-FR" w:eastAsia="zh-CN"/>
        </w:rPr>
        <w:t>Thus</w:t>
      </w:r>
      <w:proofErr w:type="spellEnd"/>
      <w:r w:rsidR="00F2521B">
        <w:rPr>
          <w:lang w:val="fr-FR" w:eastAsia="zh-CN"/>
        </w:rPr>
        <w:t>, f</w:t>
      </w:r>
      <w:r w:rsidR="00F52EB7">
        <w:rPr>
          <w:lang w:val="fr-FR" w:eastAsia="zh-CN"/>
        </w:rPr>
        <w:t xml:space="preserve">or </w:t>
      </w:r>
      <w:proofErr w:type="spellStart"/>
      <w:r w:rsidR="00312617">
        <w:rPr>
          <w:lang w:val="fr-FR" w:eastAsia="zh-CN"/>
        </w:rPr>
        <w:t>implementing</w:t>
      </w:r>
      <w:proofErr w:type="spellEnd"/>
      <w:r w:rsidR="00312617">
        <w:rPr>
          <w:lang w:val="fr-FR" w:eastAsia="zh-CN"/>
        </w:rPr>
        <w:t xml:space="preserve"> the </w:t>
      </w:r>
      <w:proofErr w:type="spellStart"/>
      <w:r w:rsidR="00312617">
        <w:rPr>
          <w:lang w:val="fr-FR" w:eastAsia="zh-CN"/>
        </w:rPr>
        <w:t>wide</w:t>
      </w:r>
      <w:proofErr w:type="spellEnd"/>
      <w:r w:rsidR="00312617">
        <w:rPr>
          <w:lang w:val="fr-FR" w:eastAsia="zh-CN"/>
        </w:rPr>
        <w:t xml:space="preserve"> scope of </w:t>
      </w:r>
      <w:proofErr w:type="spellStart"/>
      <w:r w:rsidR="00312617">
        <w:rPr>
          <w:lang w:val="fr-FR" w:eastAsia="zh-CN"/>
        </w:rPr>
        <w:t>request</w:t>
      </w:r>
      <w:proofErr w:type="spellEnd"/>
      <w:r w:rsidR="00312617">
        <w:rPr>
          <w:lang w:val="fr-FR" w:eastAsia="zh-CN"/>
        </w:rPr>
        <w:t xml:space="preserve"> and </w:t>
      </w:r>
      <w:proofErr w:type="spellStart"/>
      <w:r w:rsidR="00312617">
        <w:rPr>
          <w:lang w:val="fr-FR" w:eastAsia="zh-CN"/>
        </w:rPr>
        <w:t>response</w:t>
      </w:r>
      <w:proofErr w:type="spellEnd"/>
      <w:r w:rsidR="00312617">
        <w:rPr>
          <w:lang w:val="fr-FR" w:eastAsia="zh-CN"/>
        </w:rPr>
        <w:t xml:space="preserve"> for </w:t>
      </w:r>
      <w:r w:rsidR="00963970">
        <w:rPr>
          <w:lang w:val="fr-FR" w:eastAsia="zh-CN"/>
        </w:rPr>
        <w:t xml:space="preserve">the </w:t>
      </w:r>
      <w:proofErr w:type="spellStart"/>
      <w:r w:rsidR="00312617">
        <w:rPr>
          <w:lang w:val="fr-FR" w:eastAsia="zh-CN"/>
        </w:rPr>
        <w:t>successful</w:t>
      </w:r>
      <w:proofErr w:type="spellEnd"/>
      <w:r w:rsidR="00312617">
        <w:rPr>
          <w:lang w:val="fr-FR" w:eastAsia="zh-CN"/>
        </w:rPr>
        <w:t xml:space="preserve"> </w:t>
      </w:r>
      <w:proofErr w:type="spellStart"/>
      <w:r w:rsidR="00312617">
        <w:rPr>
          <w:lang w:val="fr-FR" w:eastAsia="zh-CN"/>
        </w:rPr>
        <w:t>handover</w:t>
      </w:r>
      <w:proofErr w:type="spellEnd"/>
      <w:r w:rsidR="00312617">
        <w:rPr>
          <w:lang w:val="fr-FR" w:eastAsia="zh-CN"/>
        </w:rPr>
        <w:t xml:space="preserve"> report, </w:t>
      </w:r>
      <w:proofErr w:type="spellStart"/>
      <w:r w:rsidR="00312617">
        <w:rPr>
          <w:lang w:val="fr-FR" w:eastAsia="zh-CN"/>
        </w:rPr>
        <w:t>we</w:t>
      </w:r>
      <w:proofErr w:type="spellEnd"/>
      <w:r w:rsidR="00312617">
        <w:rPr>
          <w:lang w:val="fr-FR" w:eastAsia="zh-CN"/>
        </w:rPr>
        <w:t xml:space="preserve"> </w:t>
      </w:r>
      <w:r w:rsidR="00963970">
        <w:rPr>
          <w:lang w:val="fr-FR" w:eastAsia="zh-CN"/>
        </w:rPr>
        <w:t xml:space="preserve">propose the </w:t>
      </w:r>
      <w:proofErr w:type="spellStart"/>
      <w:r w:rsidR="00963970">
        <w:rPr>
          <w:lang w:val="fr-FR" w:eastAsia="zh-CN"/>
        </w:rPr>
        <w:t>following</w:t>
      </w:r>
      <w:proofErr w:type="spellEnd"/>
      <w:r w:rsidR="00963970">
        <w:rPr>
          <w:lang w:val="fr-FR" w:eastAsia="zh-CN"/>
        </w:rPr>
        <w:t> :</w:t>
      </w:r>
    </w:p>
    <w:p w14:paraId="5D0BB107" w14:textId="18955159" w:rsidR="00963970" w:rsidRPr="00971F45" w:rsidRDefault="00963970" w:rsidP="00F15CCC">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1:</w:t>
      </w:r>
      <w:proofErr w:type="gramEnd"/>
      <w:r w:rsidRPr="00971F45">
        <w:rPr>
          <w:b/>
          <w:bCs/>
          <w:lang w:val="fr-FR" w:eastAsia="zh-CN"/>
        </w:rPr>
        <w:t xml:space="preserve"> Addition to the indication of the </w:t>
      </w:r>
      <w:proofErr w:type="spellStart"/>
      <w:r w:rsidR="00582D40" w:rsidRPr="00971F45">
        <w:rPr>
          <w:b/>
          <w:bCs/>
          <w:lang w:val="fr-FR" w:eastAsia="zh-CN"/>
        </w:rPr>
        <w:t>availability</w:t>
      </w:r>
      <w:proofErr w:type="spellEnd"/>
      <w:r w:rsidR="00582D40" w:rsidRPr="00971F45">
        <w:rPr>
          <w:b/>
          <w:bCs/>
          <w:lang w:val="fr-FR" w:eastAsia="zh-CN"/>
        </w:rPr>
        <w:t xml:space="preserve"> of the </w:t>
      </w:r>
      <w:proofErr w:type="spellStart"/>
      <w:r w:rsidR="00A26DBE" w:rsidRPr="00971F45">
        <w:rPr>
          <w:b/>
          <w:bCs/>
          <w:lang w:val="fr-FR" w:eastAsia="zh-CN"/>
        </w:rPr>
        <w:t>successful</w:t>
      </w:r>
      <w:proofErr w:type="spellEnd"/>
      <w:r w:rsidR="00A26DBE" w:rsidRPr="00971F45">
        <w:rPr>
          <w:b/>
          <w:bCs/>
          <w:lang w:val="fr-FR" w:eastAsia="zh-CN"/>
        </w:rPr>
        <w:t xml:space="preserve"> </w:t>
      </w:r>
      <w:proofErr w:type="spellStart"/>
      <w:r w:rsidR="00A26DBE" w:rsidRPr="00971F45">
        <w:rPr>
          <w:b/>
          <w:bCs/>
          <w:lang w:val="fr-FR" w:eastAsia="zh-CN"/>
        </w:rPr>
        <w:t>handover</w:t>
      </w:r>
      <w:proofErr w:type="spellEnd"/>
      <w:r w:rsidR="00A26DBE" w:rsidRPr="00971F45">
        <w:rPr>
          <w:b/>
          <w:bCs/>
          <w:lang w:val="fr-FR" w:eastAsia="zh-CN"/>
        </w:rPr>
        <w:t xml:space="preserve"> report in the </w:t>
      </w:r>
      <w:proofErr w:type="spellStart"/>
      <w:r w:rsidR="00A26DBE" w:rsidRPr="00971F45">
        <w:rPr>
          <w:b/>
          <w:bCs/>
          <w:lang w:val="fr-FR" w:eastAsia="zh-CN"/>
        </w:rPr>
        <w:t>RRCReconfiguratioComplete</w:t>
      </w:r>
      <w:proofErr w:type="spellEnd"/>
      <w:r w:rsidR="00A26DBE" w:rsidRPr="00971F45">
        <w:rPr>
          <w:b/>
          <w:bCs/>
          <w:lang w:val="fr-FR" w:eastAsia="zh-CN"/>
        </w:rPr>
        <w:t xml:space="preserve"> message, UE can </w:t>
      </w:r>
      <w:proofErr w:type="spellStart"/>
      <w:r w:rsidR="00A26DBE" w:rsidRPr="00971F45">
        <w:rPr>
          <w:b/>
          <w:bCs/>
          <w:lang w:val="fr-FR" w:eastAsia="zh-CN"/>
        </w:rPr>
        <w:t>indicate</w:t>
      </w:r>
      <w:proofErr w:type="spellEnd"/>
      <w:r w:rsidR="00A26DBE" w:rsidRPr="00971F45">
        <w:rPr>
          <w:b/>
          <w:bCs/>
          <w:lang w:val="fr-FR" w:eastAsia="zh-CN"/>
        </w:rPr>
        <w:t xml:space="preserve"> the </w:t>
      </w:r>
      <w:proofErr w:type="spellStart"/>
      <w:r w:rsidR="00A26DBE" w:rsidRPr="00971F45">
        <w:rPr>
          <w:b/>
          <w:bCs/>
          <w:lang w:val="fr-FR" w:eastAsia="zh-CN"/>
        </w:rPr>
        <w:t>availability</w:t>
      </w:r>
      <w:proofErr w:type="spellEnd"/>
      <w:r w:rsidR="00A26DBE" w:rsidRPr="00971F45">
        <w:rPr>
          <w:b/>
          <w:bCs/>
          <w:lang w:val="fr-FR" w:eastAsia="zh-CN"/>
        </w:rPr>
        <w:t xml:space="preserve"> of the </w:t>
      </w:r>
      <w:proofErr w:type="spellStart"/>
      <w:r w:rsidR="00A26DBE" w:rsidRPr="00971F45">
        <w:rPr>
          <w:b/>
          <w:bCs/>
          <w:lang w:val="fr-FR" w:eastAsia="zh-CN"/>
        </w:rPr>
        <w:t>successful</w:t>
      </w:r>
      <w:proofErr w:type="spellEnd"/>
      <w:r w:rsidR="00A26DBE" w:rsidRPr="00971F45">
        <w:rPr>
          <w:b/>
          <w:bCs/>
          <w:lang w:val="fr-FR" w:eastAsia="zh-CN"/>
        </w:rPr>
        <w:t xml:space="preserve"> </w:t>
      </w:r>
      <w:proofErr w:type="spellStart"/>
      <w:r w:rsidR="00A26DBE" w:rsidRPr="00971F45">
        <w:rPr>
          <w:b/>
          <w:bCs/>
          <w:lang w:val="fr-FR" w:eastAsia="zh-CN"/>
        </w:rPr>
        <w:t>handover</w:t>
      </w:r>
      <w:proofErr w:type="spellEnd"/>
      <w:r w:rsidR="00A26DBE" w:rsidRPr="00971F45">
        <w:rPr>
          <w:b/>
          <w:bCs/>
          <w:lang w:val="fr-FR" w:eastAsia="zh-CN"/>
        </w:rPr>
        <w:t xml:space="preserve"> report</w:t>
      </w:r>
      <w:r w:rsidR="00B00310" w:rsidRPr="00971F45">
        <w:rPr>
          <w:b/>
          <w:bCs/>
          <w:lang w:val="fr-FR" w:eastAsia="zh-CN"/>
        </w:rPr>
        <w:t xml:space="preserve"> in </w:t>
      </w:r>
      <w:proofErr w:type="spellStart"/>
      <w:r w:rsidR="00B00310" w:rsidRPr="00971F45">
        <w:rPr>
          <w:b/>
          <w:bCs/>
          <w:lang w:val="fr-FR" w:eastAsia="zh-CN"/>
        </w:rPr>
        <w:t>RRCSetupComplete</w:t>
      </w:r>
      <w:proofErr w:type="spellEnd"/>
      <w:r w:rsidR="00B00310" w:rsidRPr="00971F45">
        <w:rPr>
          <w:b/>
          <w:bCs/>
          <w:lang w:val="fr-FR" w:eastAsia="zh-CN"/>
        </w:rPr>
        <w:t xml:space="preserve">, </w:t>
      </w:r>
      <w:proofErr w:type="spellStart"/>
      <w:r w:rsidR="00B00310" w:rsidRPr="00971F45">
        <w:rPr>
          <w:b/>
          <w:bCs/>
          <w:lang w:val="fr-FR" w:eastAsia="zh-CN"/>
        </w:rPr>
        <w:t>RRCResumeComplete</w:t>
      </w:r>
      <w:proofErr w:type="spellEnd"/>
      <w:r w:rsidR="00B00310" w:rsidRPr="00971F45">
        <w:rPr>
          <w:b/>
          <w:bCs/>
          <w:lang w:val="fr-FR" w:eastAsia="zh-CN"/>
        </w:rPr>
        <w:t xml:space="preserve">, and </w:t>
      </w:r>
      <w:proofErr w:type="spellStart"/>
      <w:r w:rsidR="00B00310" w:rsidRPr="00971F45">
        <w:rPr>
          <w:b/>
          <w:bCs/>
          <w:lang w:val="fr-FR" w:eastAsia="zh-CN"/>
        </w:rPr>
        <w:t>RRCRestablishment</w:t>
      </w:r>
      <w:proofErr w:type="spellEnd"/>
      <w:r w:rsidR="00B00310" w:rsidRPr="00971F45">
        <w:rPr>
          <w:b/>
          <w:bCs/>
          <w:lang w:val="fr-FR" w:eastAsia="zh-CN"/>
        </w:rPr>
        <w:t xml:space="preserve"> </w:t>
      </w:r>
      <w:proofErr w:type="spellStart"/>
      <w:r w:rsidR="00B00310" w:rsidRPr="00971F45">
        <w:rPr>
          <w:b/>
          <w:bCs/>
          <w:lang w:val="fr-FR" w:eastAsia="zh-CN"/>
        </w:rPr>
        <w:t>complete</w:t>
      </w:r>
      <w:proofErr w:type="spellEnd"/>
      <w:r w:rsidR="00B00310" w:rsidRPr="00971F45">
        <w:rPr>
          <w:b/>
          <w:bCs/>
          <w:lang w:val="fr-FR" w:eastAsia="zh-CN"/>
        </w:rPr>
        <w:t xml:space="preserve"> message</w:t>
      </w:r>
      <w:r w:rsidR="007349EF" w:rsidRPr="00971F45">
        <w:rPr>
          <w:b/>
          <w:bCs/>
          <w:lang w:val="fr-FR" w:eastAsia="zh-CN"/>
        </w:rPr>
        <w:t xml:space="preserve">, if the RPLMN </w:t>
      </w:r>
      <w:proofErr w:type="spellStart"/>
      <w:r w:rsidR="007349EF" w:rsidRPr="00971F45">
        <w:rPr>
          <w:b/>
          <w:bCs/>
          <w:lang w:val="fr-FR" w:eastAsia="zh-CN"/>
        </w:rPr>
        <w:t>is</w:t>
      </w:r>
      <w:proofErr w:type="spellEnd"/>
      <w:r w:rsidR="007349EF" w:rsidRPr="00971F45">
        <w:rPr>
          <w:b/>
          <w:bCs/>
          <w:lang w:val="fr-FR" w:eastAsia="zh-CN"/>
        </w:rPr>
        <w:t xml:space="preserve"> in the </w:t>
      </w:r>
      <w:proofErr w:type="spellStart"/>
      <w:r w:rsidR="007349EF" w:rsidRPr="00971F45">
        <w:rPr>
          <w:b/>
          <w:bCs/>
          <w:lang w:val="fr-FR" w:eastAsia="zh-CN"/>
        </w:rPr>
        <w:t>PLMNIdentityList</w:t>
      </w:r>
      <w:proofErr w:type="spellEnd"/>
      <w:r w:rsidR="007349EF" w:rsidRPr="00971F45">
        <w:rPr>
          <w:b/>
          <w:bCs/>
          <w:lang w:val="fr-FR" w:eastAsia="zh-CN"/>
        </w:rPr>
        <w:t xml:space="preserve">. </w:t>
      </w:r>
    </w:p>
    <w:p w14:paraId="335E905C" w14:textId="2257303E" w:rsidR="007349EF" w:rsidRDefault="00971F45" w:rsidP="00F15CCC">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2:</w:t>
      </w:r>
      <w:proofErr w:type="gramEnd"/>
      <w:r w:rsidRPr="00971F45">
        <w:rPr>
          <w:b/>
          <w:bCs/>
          <w:lang w:val="fr-FR" w:eastAsia="zh-CN"/>
        </w:rPr>
        <w:t xml:space="preserve"> </w:t>
      </w:r>
      <w:r>
        <w:rPr>
          <w:b/>
          <w:bCs/>
          <w:lang w:val="fr-FR" w:eastAsia="zh-CN"/>
        </w:rPr>
        <w:t xml:space="preserve">UE </w:t>
      </w:r>
      <w:proofErr w:type="spellStart"/>
      <w:r>
        <w:rPr>
          <w:b/>
          <w:bCs/>
          <w:lang w:val="fr-FR" w:eastAsia="zh-CN"/>
        </w:rPr>
        <w:t>should</w:t>
      </w:r>
      <w:proofErr w:type="spellEnd"/>
      <w:r>
        <w:rPr>
          <w:b/>
          <w:bCs/>
          <w:lang w:val="fr-FR" w:eastAsia="zh-CN"/>
        </w:rPr>
        <w:t xml:space="preserve"> </w:t>
      </w:r>
      <w:proofErr w:type="spellStart"/>
      <w:r>
        <w:rPr>
          <w:b/>
          <w:bCs/>
          <w:lang w:val="fr-FR" w:eastAsia="zh-CN"/>
        </w:rPr>
        <w:t>include</w:t>
      </w:r>
      <w:proofErr w:type="spellEnd"/>
      <w:r>
        <w:rPr>
          <w:b/>
          <w:bCs/>
          <w:lang w:val="fr-FR" w:eastAsia="zh-CN"/>
        </w:rPr>
        <w:t xml:space="preserve"> the </w:t>
      </w:r>
      <w:proofErr w:type="spellStart"/>
      <w:r>
        <w:rPr>
          <w:b/>
          <w:bCs/>
          <w:lang w:val="fr-FR" w:eastAsia="zh-CN"/>
        </w:rPr>
        <w:t>cell</w:t>
      </w:r>
      <w:proofErr w:type="spellEnd"/>
      <w:r>
        <w:rPr>
          <w:b/>
          <w:bCs/>
          <w:lang w:val="fr-FR" w:eastAsia="zh-CN"/>
        </w:rPr>
        <w:t xml:space="preserve"> </w:t>
      </w:r>
      <w:proofErr w:type="spellStart"/>
      <w:r>
        <w:rPr>
          <w:b/>
          <w:bCs/>
          <w:lang w:val="fr-FR" w:eastAsia="zh-CN"/>
        </w:rPr>
        <w:t>identities</w:t>
      </w:r>
      <w:proofErr w:type="spellEnd"/>
      <w:r>
        <w:rPr>
          <w:b/>
          <w:bCs/>
          <w:lang w:val="fr-FR" w:eastAsia="zh-CN"/>
        </w:rPr>
        <w:t xml:space="preserve"> </w:t>
      </w:r>
      <w:r w:rsidR="00BA77A3">
        <w:rPr>
          <w:b/>
          <w:bCs/>
          <w:lang w:val="fr-FR" w:eastAsia="zh-CN"/>
        </w:rPr>
        <w:t xml:space="preserve">of the source </w:t>
      </w:r>
      <w:proofErr w:type="spellStart"/>
      <w:r w:rsidR="00BA77A3">
        <w:rPr>
          <w:b/>
          <w:bCs/>
          <w:lang w:val="fr-FR" w:eastAsia="zh-CN"/>
        </w:rPr>
        <w:t>cell</w:t>
      </w:r>
      <w:proofErr w:type="spellEnd"/>
      <w:r w:rsidR="00BA77A3">
        <w:rPr>
          <w:b/>
          <w:bCs/>
          <w:lang w:val="fr-FR" w:eastAsia="zh-CN"/>
        </w:rPr>
        <w:t xml:space="preserve"> and </w:t>
      </w:r>
      <w:proofErr w:type="spellStart"/>
      <w:r w:rsidR="00BA77A3">
        <w:rPr>
          <w:b/>
          <w:bCs/>
          <w:lang w:val="fr-FR" w:eastAsia="zh-CN"/>
        </w:rPr>
        <w:t>target</w:t>
      </w:r>
      <w:proofErr w:type="spellEnd"/>
      <w:r w:rsidR="00BA77A3">
        <w:rPr>
          <w:b/>
          <w:bCs/>
          <w:lang w:val="fr-FR" w:eastAsia="zh-CN"/>
        </w:rPr>
        <w:t xml:space="preserve"> </w:t>
      </w:r>
      <w:proofErr w:type="spellStart"/>
      <w:r w:rsidR="00BA77A3">
        <w:rPr>
          <w:b/>
          <w:bCs/>
          <w:lang w:val="fr-FR" w:eastAsia="zh-CN"/>
        </w:rPr>
        <w:t>cell</w:t>
      </w:r>
      <w:proofErr w:type="spellEnd"/>
      <w:r w:rsidR="00BA77A3">
        <w:rPr>
          <w:b/>
          <w:bCs/>
          <w:lang w:val="fr-FR" w:eastAsia="zh-CN"/>
        </w:rPr>
        <w:t xml:space="preserve">(s) on </w:t>
      </w:r>
      <w:proofErr w:type="spellStart"/>
      <w:r w:rsidR="00BA77A3">
        <w:rPr>
          <w:b/>
          <w:bCs/>
          <w:lang w:val="fr-FR" w:eastAsia="zh-CN"/>
        </w:rPr>
        <w:t>which</w:t>
      </w:r>
      <w:proofErr w:type="spellEnd"/>
      <w:r w:rsidR="00BA77A3">
        <w:rPr>
          <w:b/>
          <w:bCs/>
          <w:lang w:val="fr-FR" w:eastAsia="zh-CN"/>
        </w:rPr>
        <w:t xml:space="preserve"> </w:t>
      </w:r>
      <w:proofErr w:type="spellStart"/>
      <w:r w:rsidR="00BA77A3">
        <w:rPr>
          <w:b/>
          <w:bCs/>
          <w:lang w:val="fr-FR" w:eastAsia="zh-CN"/>
        </w:rPr>
        <w:t>handover</w:t>
      </w:r>
      <w:proofErr w:type="spellEnd"/>
      <w:r w:rsidR="00BA77A3">
        <w:rPr>
          <w:b/>
          <w:bCs/>
          <w:lang w:val="fr-FR" w:eastAsia="zh-CN"/>
        </w:rPr>
        <w:t xml:space="preserve"> </w:t>
      </w:r>
      <w:proofErr w:type="spellStart"/>
      <w:r w:rsidR="00BA77A3">
        <w:rPr>
          <w:b/>
          <w:bCs/>
          <w:lang w:val="fr-FR" w:eastAsia="zh-CN"/>
        </w:rPr>
        <w:t>was</w:t>
      </w:r>
      <w:proofErr w:type="spellEnd"/>
      <w:r w:rsidR="00BA77A3">
        <w:rPr>
          <w:b/>
          <w:bCs/>
          <w:lang w:val="fr-FR" w:eastAsia="zh-CN"/>
        </w:rPr>
        <w:t xml:space="preserve"> </w:t>
      </w:r>
      <w:proofErr w:type="spellStart"/>
      <w:r w:rsidR="00BA77A3">
        <w:rPr>
          <w:b/>
          <w:bCs/>
          <w:lang w:val="fr-FR" w:eastAsia="zh-CN"/>
        </w:rPr>
        <w:t>attempted</w:t>
      </w:r>
      <w:proofErr w:type="spellEnd"/>
      <w:r w:rsidR="00BA77A3">
        <w:rPr>
          <w:b/>
          <w:bCs/>
          <w:lang w:val="fr-FR" w:eastAsia="zh-CN"/>
        </w:rPr>
        <w:t xml:space="preserve"> in the </w:t>
      </w:r>
      <w:proofErr w:type="spellStart"/>
      <w:r w:rsidR="00BA77A3">
        <w:rPr>
          <w:b/>
          <w:bCs/>
          <w:lang w:val="fr-FR" w:eastAsia="zh-CN"/>
        </w:rPr>
        <w:t>successful</w:t>
      </w:r>
      <w:proofErr w:type="spellEnd"/>
      <w:r w:rsidR="00BA77A3">
        <w:rPr>
          <w:b/>
          <w:bCs/>
          <w:lang w:val="fr-FR" w:eastAsia="zh-CN"/>
        </w:rPr>
        <w:t xml:space="preserve"> </w:t>
      </w:r>
      <w:proofErr w:type="spellStart"/>
      <w:r w:rsidR="00BA77A3">
        <w:rPr>
          <w:b/>
          <w:bCs/>
          <w:lang w:val="fr-FR" w:eastAsia="zh-CN"/>
        </w:rPr>
        <w:t>handover</w:t>
      </w:r>
      <w:proofErr w:type="spellEnd"/>
      <w:r w:rsidR="00BA77A3">
        <w:rPr>
          <w:b/>
          <w:bCs/>
          <w:lang w:val="fr-FR" w:eastAsia="zh-CN"/>
        </w:rPr>
        <w:t xml:space="preserve"> report.</w:t>
      </w:r>
    </w:p>
    <w:p w14:paraId="45948E20" w14:textId="77777777" w:rsidR="00EB51D8" w:rsidRDefault="00BA77A3" w:rsidP="00F15CCC">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3:</w:t>
      </w:r>
      <w:proofErr w:type="gramEnd"/>
      <w:r>
        <w:rPr>
          <w:b/>
          <w:bCs/>
          <w:lang w:val="fr-FR" w:eastAsia="zh-CN"/>
        </w:rPr>
        <w:t xml:space="preserve"> </w:t>
      </w:r>
      <w:r w:rsidR="004D73E0">
        <w:rPr>
          <w:b/>
          <w:bCs/>
          <w:lang w:val="fr-FR" w:eastAsia="zh-CN"/>
        </w:rPr>
        <w:t xml:space="preserve">UE can store up to </w:t>
      </w:r>
      <m:oMath>
        <m:r>
          <m:rPr>
            <m:sty m:val="bi"/>
          </m:rPr>
          <w:rPr>
            <w:rFonts w:ascii="Cambria Math" w:hAnsi="Cambria Math"/>
            <w:lang w:val="fr-FR" w:eastAsia="zh-CN"/>
          </w:rPr>
          <m:t>"N"</m:t>
        </m:r>
      </m:oMath>
      <w:r w:rsidR="004D73E0">
        <w:rPr>
          <w:b/>
          <w:bCs/>
          <w:lang w:val="fr-FR" w:eastAsia="zh-CN"/>
        </w:rPr>
        <w:t xml:space="preserve"> </w:t>
      </w:r>
      <w:proofErr w:type="spellStart"/>
      <w:r w:rsidR="004D73E0">
        <w:rPr>
          <w:b/>
          <w:bCs/>
          <w:lang w:val="fr-FR" w:eastAsia="zh-CN"/>
        </w:rPr>
        <w:t>number</w:t>
      </w:r>
      <w:proofErr w:type="spellEnd"/>
      <w:r w:rsidR="004D73E0">
        <w:rPr>
          <w:b/>
          <w:bCs/>
          <w:lang w:val="fr-FR" w:eastAsia="zh-CN"/>
        </w:rPr>
        <w:t xml:space="preserve"> of </w:t>
      </w:r>
      <w:proofErr w:type="spellStart"/>
      <w:r w:rsidR="00156B37">
        <w:rPr>
          <w:b/>
          <w:bCs/>
          <w:lang w:val="fr-FR" w:eastAsia="zh-CN"/>
        </w:rPr>
        <w:t>successful</w:t>
      </w:r>
      <w:proofErr w:type="spellEnd"/>
      <w:r w:rsidR="00156B37">
        <w:rPr>
          <w:b/>
          <w:bCs/>
          <w:lang w:val="fr-FR" w:eastAsia="zh-CN"/>
        </w:rPr>
        <w:t xml:space="preserve"> </w:t>
      </w:r>
      <w:proofErr w:type="spellStart"/>
      <w:r w:rsidR="00156B37">
        <w:rPr>
          <w:b/>
          <w:bCs/>
          <w:lang w:val="fr-FR" w:eastAsia="zh-CN"/>
        </w:rPr>
        <w:t>handover</w:t>
      </w:r>
      <w:proofErr w:type="spellEnd"/>
      <w:r w:rsidR="00156B37">
        <w:rPr>
          <w:b/>
          <w:bCs/>
          <w:lang w:val="fr-FR" w:eastAsia="zh-CN"/>
        </w:rPr>
        <w:t xml:space="preserve"> entries in a single </w:t>
      </w:r>
      <w:proofErr w:type="spellStart"/>
      <w:r w:rsidR="00156B37">
        <w:rPr>
          <w:b/>
          <w:bCs/>
          <w:lang w:val="fr-FR" w:eastAsia="zh-CN"/>
        </w:rPr>
        <w:t>successful</w:t>
      </w:r>
      <w:proofErr w:type="spellEnd"/>
      <w:r w:rsidR="00156B37">
        <w:rPr>
          <w:b/>
          <w:bCs/>
          <w:lang w:val="fr-FR" w:eastAsia="zh-CN"/>
        </w:rPr>
        <w:t xml:space="preserve"> </w:t>
      </w:r>
      <w:proofErr w:type="spellStart"/>
      <w:r w:rsidR="00156B37">
        <w:rPr>
          <w:b/>
          <w:bCs/>
          <w:lang w:val="fr-FR" w:eastAsia="zh-CN"/>
        </w:rPr>
        <w:t>handover</w:t>
      </w:r>
      <w:proofErr w:type="spellEnd"/>
      <w:r w:rsidR="00156B37">
        <w:rPr>
          <w:b/>
          <w:bCs/>
          <w:lang w:val="fr-FR" w:eastAsia="zh-CN"/>
        </w:rPr>
        <w:t xml:space="preserve"> report</w:t>
      </w:r>
      <w:r w:rsidR="005D6323">
        <w:rPr>
          <w:b/>
          <w:bCs/>
          <w:lang w:val="fr-FR" w:eastAsia="zh-CN"/>
        </w:rPr>
        <w:t xml:space="preserve">. RAN2 </w:t>
      </w:r>
      <w:proofErr w:type="spellStart"/>
      <w:r w:rsidR="005D6323">
        <w:rPr>
          <w:b/>
          <w:bCs/>
          <w:lang w:val="fr-FR" w:eastAsia="zh-CN"/>
        </w:rPr>
        <w:t>is</w:t>
      </w:r>
      <w:proofErr w:type="spellEnd"/>
      <w:r w:rsidR="005D6323">
        <w:rPr>
          <w:b/>
          <w:bCs/>
          <w:lang w:val="fr-FR" w:eastAsia="zh-CN"/>
        </w:rPr>
        <w:t xml:space="preserve"> </w:t>
      </w:r>
      <w:proofErr w:type="spellStart"/>
      <w:r w:rsidR="005D6323">
        <w:rPr>
          <w:b/>
          <w:bCs/>
          <w:lang w:val="fr-FR" w:eastAsia="zh-CN"/>
        </w:rPr>
        <w:t>requested</w:t>
      </w:r>
      <w:proofErr w:type="spellEnd"/>
      <w:r w:rsidR="005D6323">
        <w:rPr>
          <w:b/>
          <w:bCs/>
          <w:lang w:val="fr-FR" w:eastAsia="zh-CN"/>
        </w:rPr>
        <w:t xml:space="preserve"> to </w:t>
      </w:r>
      <w:proofErr w:type="spellStart"/>
      <w:r w:rsidR="005D6323">
        <w:rPr>
          <w:b/>
          <w:bCs/>
          <w:lang w:val="fr-FR" w:eastAsia="zh-CN"/>
        </w:rPr>
        <w:t>discuss</w:t>
      </w:r>
      <w:proofErr w:type="spellEnd"/>
      <w:r w:rsidR="005D6323">
        <w:rPr>
          <w:b/>
          <w:bCs/>
          <w:lang w:val="fr-FR" w:eastAsia="zh-CN"/>
        </w:rPr>
        <w:t xml:space="preserve"> the </w:t>
      </w:r>
      <w:proofErr w:type="spellStart"/>
      <w:r w:rsidR="005D6323">
        <w:rPr>
          <w:b/>
          <w:bCs/>
          <w:lang w:val="fr-FR" w:eastAsia="zh-CN"/>
        </w:rPr>
        <w:t>appropriate</w:t>
      </w:r>
      <w:proofErr w:type="spellEnd"/>
      <w:r w:rsidR="005D6323">
        <w:rPr>
          <w:b/>
          <w:bCs/>
          <w:lang w:val="fr-FR" w:eastAsia="zh-CN"/>
        </w:rPr>
        <w:t xml:space="preserve"> value of </w:t>
      </w:r>
      <m:oMath>
        <m:r>
          <m:rPr>
            <m:sty m:val="bi"/>
          </m:rPr>
          <w:rPr>
            <w:rFonts w:ascii="Cambria Math" w:hAnsi="Cambria Math"/>
            <w:lang w:val="fr-FR" w:eastAsia="zh-CN"/>
          </w:rPr>
          <m:t>"N"</m:t>
        </m:r>
      </m:oMath>
      <w:r w:rsidR="005D6323">
        <w:rPr>
          <w:b/>
          <w:bCs/>
          <w:lang w:val="fr-FR" w:eastAsia="zh-CN"/>
        </w:rPr>
        <w:t>.</w:t>
      </w:r>
    </w:p>
    <w:p w14:paraId="05E26FBA" w14:textId="6518C090" w:rsidR="00BA77A3" w:rsidRDefault="00EB51D8" w:rsidP="00F15CCC">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4:</w:t>
      </w:r>
      <w:proofErr w:type="gramEnd"/>
      <w:r>
        <w:rPr>
          <w:b/>
          <w:bCs/>
          <w:lang w:val="fr-FR" w:eastAsia="zh-CN"/>
        </w:rPr>
        <w:t xml:space="preserve"> UE can </w:t>
      </w:r>
      <w:proofErr w:type="spellStart"/>
      <w:r>
        <w:rPr>
          <w:b/>
          <w:bCs/>
          <w:lang w:val="fr-FR" w:eastAsia="zh-CN"/>
        </w:rPr>
        <w:t>clear</w:t>
      </w:r>
      <w:proofErr w:type="spellEnd"/>
      <w:r>
        <w:rPr>
          <w:b/>
          <w:bCs/>
          <w:lang w:val="fr-FR" w:eastAsia="zh-CN"/>
        </w:rPr>
        <w:t>/</w:t>
      </w:r>
      <w:proofErr w:type="spellStart"/>
      <w:r>
        <w:rPr>
          <w:b/>
          <w:bCs/>
          <w:lang w:val="fr-FR" w:eastAsia="zh-CN"/>
        </w:rPr>
        <w:t>discard</w:t>
      </w:r>
      <w:proofErr w:type="spellEnd"/>
      <w:r>
        <w:rPr>
          <w:b/>
          <w:bCs/>
          <w:lang w:val="fr-FR" w:eastAsia="zh-CN"/>
        </w:rPr>
        <w:t xml:space="preserve"> the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report </w:t>
      </w:r>
      <w:proofErr w:type="spellStart"/>
      <w:r w:rsidR="00103160">
        <w:rPr>
          <w:b/>
          <w:bCs/>
          <w:lang w:val="fr-FR" w:eastAsia="zh-CN"/>
        </w:rPr>
        <w:t>after</w:t>
      </w:r>
      <w:proofErr w:type="spellEnd"/>
      <w:r w:rsidR="00103160">
        <w:rPr>
          <w:b/>
          <w:bCs/>
          <w:lang w:val="fr-FR" w:eastAsia="zh-CN"/>
        </w:rPr>
        <w:t xml:space="preserve"> 48 </w:t>
      </w:r>
      <w:proofErr w:type="spellStart"/>
      <w:r w:rsidR="00103160">
        <w:rPr>
          <w:b/>
          <w:bCs/>
          <w:lang w:val="fr-FR" w:eastAsia="zh-CN"/>
        </w:rPr>
        <w:t>hours</w:t>
      </w:r>
      <w:proofErr w:type="spellEnd"/>
      <w:r w:rsidR="00103160">
        <w:rPr>
          <w:b/>
          <w:bCs/>
          <w:lang w:val="fr-FR" w:eastAsia="zh-CN"/>
        </w:rPr>
        <w:t xml:space="preserve"> </w:t>
      </w:r>
      <w:proofErr w:type="spellStart"/>
      <w:r w:rsidR="00103160">
        <w:rPr>
          <w:b/>
          <w:bCs/>
          <w:lang w:val="fr-FR" w:eastAsia="zh-CN"/>
        </w:rPr>
        <w:t>since</w:t>
      </w:r>
      <w:proofErr w:type="spellEnd"/>
      <w:r w:rsidR="00103160">
        <w:rPr>
          <w:b/>
          <w:bCs/>
          <w:lang w:val="fr-FR" w:eastAsia="zh-CN"/>
        </w:rPr>
        <w:t xml:space="preserve"> the last </w:t>
      </w:r>
      <w:proofErr w:type="spellStart"/>
      <w:r w:rsidR="00103160">
        <w:rPr>
          <w:b/>
          <w:bCs/>
          <w:lang w:val="fr-FR" w:eastAsia="zh-CN"/>
        </w:rPr>
        <w:t>recorded</w:t>
      </w:r>
      <w:proofErr w:type="spellEnd"/>
      <w:r w:rsidR="00103160">
        <w:rPr>
          <w:b/>
          <w:bCs/>
          <w:lang w:val="fr-FR" w:eastAsia="zh-CN"/>
        </w:rPr>
        <w:t xml:space="preserve"> </w:t>
      </w:r>
      <w:proofErr w:type="spellStart"/>
      <w:r w:rsidR="00103160">
        <w:rPr>
          <w:b/>
          <w:bCs/>
          <w:lang w:val="fr-FR" w:eastAsia="zh-CN"/>
        </w:rPr>
        <w:t>successful</w:t>
      </w:r>
      <w:proofErr w:type="spellEnd"/>
      <w:r w:rsidR="00103160">
        <w:rPr>
          <w:b/>
          <w:bCs/>
          <w:lang w:val="fr-FR" w:eastAsia="zh-CN"/>
        </w:rPr>
        <w:t xml:space="preserve"> </w:t>
      </w:r>
      <w:proofErr w:type="spellStart"/>
      <w:r w:rsidR="00103160">
        <w:rPr>
          <w:b/>
          <w:bCs/>
          <w:lang w:val="fr-FR" w:eastAsia="zh-CN"/>
        </w:rPr>
        <w:t>handover</w:t>
      </w:r>
      <w:proofErr w:type="spellEnd"/>
      <w:r w:rsidR="00103160">
        <w:rPr>
          <w:b/>
          <w:bCs/>
          <w:lang w:val="fr-FR" w:eastAsia="zh-CN"/>
        </w:rPr>
        <w:t xml:space="preserve"> entry. </w:t>
      </w:r>
      <w:r w:rsidR="005D6323">
        <w:rPr>
          <w:b/>
          <w:bCs/>
          <w:lang w:val="fr-FR" w:eastAsia="zh-CN"/>
        </w:rPr>
        <w:t xml:space="preserve"> </w:t>
      </w:r>
      <w:r w:rsidR="00156B37">
        <w:rPr>
          <w:b/>
          <w:bCs/>
          <w:lang w:val="fr-FR" w:eastAsia="zh-CN"/>
        </w:rPr>
        <w:t xml:space="preserve"> </w:t>
      </w:r>
    </w:p>
    <w:p w14:paraId="01A033C6" w14:textId="2E4872DB" w:rsidR="00332D4F" w:rsidRDefault="00332D4F" w:rsidP="00F15CCC">
      <w:pPr>
        <w:pStyle w:val="BodyText"/>
        <w:rPr>
          <w:lang w:val="fr-FR" w:eastAsia="zh-CN"/>
        </w:rPr>
      </w:pPr>
      <w:r w:rsidRPr="00332D4F">
        <w:rPr>
          <w:lang w:val="fr-FR" w:eastAsia="zh-CN"/>
        </w:rPr>
        <w:t xml:space="preserve">Next, </w:t>
      </w:r>
      <w:proofErr w:type="spellStart"/>
      <w:r w:rsidRPr="00332D4F">
        <w:rPr>
          <w:lang w:val="fr-FR" w:eastAsia="zh-CN"/>
        </w:rPr>
        <w:t>we</w:t>
      </w:r>
      <w:proofErr w:type="spellEnd"/>
      <w:r>
        <w:rPr>
          <w:lang w:val="fr-FR" w:eastAsia="zh-CN"/>
        </w:rPr>
        <w:t xml:space="preserve"> </w:t>
      </w:r>
      <w:proofErr w:type="spellStart"/>
      <w:r>
        <w:rPr>
          <w:lang w:val="fr-FR" w:eastAsia="zh-CN"/>
        </w:rPr>
        <w:t>want</w:t>
      </w:r>
      <w:proofErr w:type="spellEnd"/>
      <w:r>
        <w:rPr>
          <w:lang w:val="fr-FR" w:eastAsia="zh-CN"/>
        </w:rPr>
        <w:t xml:space="preserve"> to </w:t>
      </w:r>
      <w:proofErr w:type="spellStart"/>
      <w:r>
        <w:rPr>
          <w:lang w:val="fr-FR" w:eastAsia="zh-CN"/>
        </w:rPr>
        <w:t>discuss</w:t>
      </w:r>
      <w:proofErr w:type="spellEnd"/>
      <w:r>
        <w:rPr>
          <w:lang w:val="fr-FR" w:eastAsia="zh-CN"/>
        </w:rPr>
        <w:t xml:space="preserve"> the</w:t>
      </w:r>
      <w:r w:rsidR="00305410">
        <w:rPr>
          <w:lang w:val="fr-FR" w:eastAsia="zh-CN"/>
        </w:rPr>
        <w:t xml:space="preserve"> </w:t>
      </w:r>
      <w:proofErr w:type="spellStart"/>
      <w:r w:rsidR="00305410">
        <w:rPr>
          <w:lang w:val="fr-FR" w:eastAsia="zh-CN"/>
        </w:rPr>
        <w:t>measurement</w:t>
      </w:r>
      <w:proofErr w:type="spellEnd"/>
      <w:r w:rsidR="00305410">
        <w:rPr>
          <w:lang w:val="fr-FR" w:eastAsia="zh-CN"/>
        </w:rPr>
        <w:t xml:space="preserve"> </w:t>
      </w:r>
      <w:proofErr w:type="spellStart"/>
      <w:r w:rsidR="00305410">
        <w:rPr>
          <w:lang w:val="fr-FR" w:eastAsia="zh-CN"/>
        </w:rPr>
        <w:t>reporting</w:t>
      </w:r>
      <w:proofErr w:type="spellEnd"/>
      <w:r w:rsidR="00305410">
        <w:rPr>
          <w:lang w:val="fr-FR" w:eastAsia="zh-CN"/>
        </w:rPr>
        <w:t xml:space="preserve"> in the </w:t>
      </w:r>
      <w:proofErr w:type="spellStart"/>
      <w:r w:rsidR="00305410">
        <w:rPr>
          <w:lang w:val="fr-FR" w:eastAsia="zh-CN"/>
        </w:rPr>
        <w:t>successful</w:t>
      </w:r>
      <w:proofErr w:type="spellEnd"/>
      <w:r w:rsidR="00305410">
        <w:rPr>
          <w:lang w:val="fr-FR" w:eastAsia="zh-CN"/>
        </w:rPr>
        <w:t xml:space="preserve"> </w:t>
      </w:r>
      <w:proofErr w:type="spellStart"/>
      <w:r w:rsidR="00305410">
        <w:rPr>
          <w:lang w:val="fr-FR" w:eastAsia="zh-CN"/>
        </w:rPr>
        <w:t>handover</w:t>
      </w:r>
      <w:proofErr w:type="spellEnd"/>
      <w:r w:rsidR="00305410">
        <w:rPr>
          <w:lang w:val="fr-FR" w:eastAsia="zh-CN"/>
        </w:rPr>
        <w:t xml:space="preserve"> report. In TS 37.81</w:t>
      </w:r>
      <w:r w:rsidR="00827BC8">
        <w:rPr>
          <w:lang w:val="fr-FR" w:eastAsia="zh-CN"/>
        </w:rPr>
        <w:t>6</w:t>
      </w:r>
      <w:r w:rsidR="00305410">
        <w:rPr>
          <w:lang w:val="fr-FR" w:eastAsia="zh-CN"/>
        </w:rPr>
        <w:t xml:space="preserve"> [</w:t>
      </w:r>
      <w:r w:rsidR="009E0C96">
        <w:rPr>
          <w:lang w:val="fr-FR" w:eastAsia="zh-CN"/>
        </w:rPr>
        <w:t>2</w:t>
      </w:r>
      <w:r w:rsidR="00305410">
        <w:rPr>
          <w:lang w:val="fr-FR" w:eastAsia="zh-CN"/>
        </w:rPr>
        <w:t xml:space="preserve">], </w:t>
      </w:r>
      <w:proofErr w:type="spellStart"/>
      <w:r w:rsidR="009E0C96">
        <w:rPr>
          <w:lang w:val="fr-FR" w:eastAsia="zh-CN"/>
        </w:rPr>
        <w:t>it</w:t>
      </w:r>
      <w:proofErr w:type="spellEnd"/>
      <w:r w:rsidR="009E0C96">
        <w:rPr>
          <w:lang w:val="fr-FR" w:eastAsia="zh-CN"/>
        </w:rPr>
        <w:t xml:space="preserve"> </w:t>
      </w:r>
      <w:proofErr w:type="spellStart"/>
      <w:r w:rsidR="009E0C96">
        <w:rPr>
          <w:lang w:val="fr-FR" w:eastAsia="zh-CN"/>
        </w:rPr>
        <w:t>is</w:t>
      </w:r>
      <w:proofErr w:type="spellEnd"/>
      <w:r w:rsidR="009E0C96">
        <w:rPr>
          <w:lang w:val="fr-FR" w:eastAsia="zh-CN"/>
        </w:rPr>
        <w:t xml:space="preserve"> </w:t>
      </w:r>
      <w:proofErr w:type="spellStart"/>
      <w:r w:rsidR="009E0C96">
        <w:rPr>
          <w:lang w:val="fr-FR" w:eastAsia="zh-CN"/>
        </w:rPr>
        <w:t>discussed</w:t>
      </w:r>
      <w:proofErr w:type="spellEnd"/>
      <w:r w:rsidR="009E0C96">
        <w:rPr>
          <w:lang w:val="fr-FR" w:eastAsia="zh-CN"/>
        </w:rPr>
        <w:t xml:space="preserve"> </w:t>
      </w:r>
      <w:proofErr w:type="spellStart"/>
      <w:r w:rsidR="009E0C96">
        <w:rPr>
          <w:lang w:val="fr-FR" w:eastAsia="zh-CN"/>
        </w:rPr>
        <w:t>that</w:t>
      </w:r>
      <w:proofErr w:type="spellEnd"/>
      <w:r w:rsidR="009E0C96">
        <w:rPr>
          <w:lang w:val="fr-FR" w:eastAsia="zh-CN"/>
        </w:rPr>
        <w:t xml:space="preserve"> UE can report the </w:t>
      </w:r>
      <w:proofErr w:type="spellStart"/>
      <w:r w:rsidR="009E0C96">
        <w:rPr>
          <w:lang w:val="fr-FR" w:eastAsia="zh-CN"/>
        </w:rPr>
        <w:t>latest</w:t>
      </w:r>
      <w:proofErr w:type="spellEnd"/>
      <w:r w:rsidR="009E0C96">
        <w:rPr>
          <w:lang w:val="fr-FR" w:eastAsia="zh-CN"/>
        </w:rPr>
        <w:t xml:space="preserve"> </w:t>
      </w:r>
      <w:proofErr w:type="spellStart"/>
      <w:r w:rsidR="009E0C96">
        <w:rPr>
          <w:lang w:val="fr-FR" w:eastAsia="zh-CN"/>
        </w:rPr>
        <w:t>measurement</w:t>
      </w:r>
      <w:proofErr w:type="spellEnd"/>
      <w:r w:rsidR="009E0C96">
        <w:rPr>
          <w:lang w:val="fr-FR" w:eastAsia="zh-CN"/>
        </w:rPr>
        <w:t xml:space="preserve"> </w:t>
      </w:r>
      <w:proofErr w:type="spellStart"/>
      <w:r w:rsidR="009E0C96">
        <w:rPr>
          <w:lang w:val="fr-FR" w:eastAsia="zh-CN"/>
        </w:rPr>
        <w:t>available</w:t>
      </w:r>
      <w:proofErr w:type="spellEnd"/>
      <w:r w:rsidR="009E0C96">
        <w:rPr>
          <w:lang w:val="fr-FR" w:eastAsia="zh-CN"/>
        </w:rPr>
        <w:t xml:space="preserve"> </w:t>
      </w:r>
      <w:proofErr w:type="spellStart"/>
      <w:r w:rsidR="009E0C96">
        <w:rPr>
          <w:lang w:val="fr-FR" w:eastAsia="zh-CN"/>
        </w:rPr>
        <w:t>measurements</w:t>
      </w:r>
      <w:proofErr w:type="spellEnd"/>
      <w:r w:rsidR="009E0C96">
        <w:rPr>
          <w:lang w:val="fr-FR" w:eastAsia="zh-CN"/>
        </w:rPr>
        <w:t xml:space="preserve"> in </w:t>
      </w:r>
      <w:proofErr w:type="spellStart"/>
      <w:r w:rsidR="009E0C96">
        <w:rPr>
          <w:lang w:val="fr-FR" w:eastAsia="zh-CN"/>
        </w:rPr>
        <w:t>various</w:t>
      </w:r>
      <w:proofErr w:type="spellEnd"/>
      <w:r w:rsidR="009E0C96">
        <w:rPr>
          <w:lang w:val="fr-FR" w:eastAsia="zh-CN"/>
        </w:rPr>
        <w:t xml:space="preserve"> scenarios. </w:t>
      </w:r>
      <w:proofErr w:type="spellStart"/>
      <w:r w:rsidR="0057515F">
        <w:rPr>
          <w:lang w:val="fr-FR" w:eastAsia="zh-CN"/>
        </w:rPr>
        <w:t>However</w:t>
      </w:r>
      <w:proofErr w:type="spellEnd"/>
      <w:r w:rsidR="0057515F">
        <w:rPr>
          <w:lang w:val="fr-FR" w:eastAsia="zh-CN"/>
        </w:rPr>
        <w:t xml:space="preserve">, </w:t>
      </w:r>
      <w:proofErr w:type="spellStart"/>
      <w:r w:rsidR="0057515F">
        <w:rPr>
          <w:lang w:val="fr-FR" w:eastAsia="zh-CN"/>
        </w:rPr>
        <w:t>when</w:t>
      </w:r>
      <w:proofErr w:type="spellEnd"/>
      <w:r w:rsidR="0057515F">
        <w:rPr>
          <w:lang w:val="fr-FR" w:eastAsia="zh-CN"/>
        </w:rPr>
        <w:t xml:space="preserve"> UE reports multiple </w:t>
      </w:r>
      <w:proofErr w:type="spellStart"/>
      <w:r w:rsidR="0057515F">
        <w:rPr>
          <w:lang w:val="fr-FR" w:eastAsia="zh-CN"/>
        </w:rPr>
        <w:t>measurements</w:t>
      </w:r>
      <w:proofErr w:type="spellEnd"/>
      <w:r w:rsidR="0057515F">
        <w:rPr>
          <w:lang w:val="fr-FR" w:eastAsia="zh-CN"/>
        </w:rPr>
        <w:t xml:space="preserve"> </w:t>
      </w:r>
      <w:proofErr w:type="spellStart"/>
      <w:r w:rsidR="0057515F">
        <w:rPr>
          <w:lang w:val="fr-FR" w:eastAsia="zh-CN"/>
        </w:rPr>
        <w:t>then</w:t>
      </w:r>
      <w:proofErr w:type="spellEnd"/>
      <w:r w:rsidR="0057515F">
        <w:rPr>
          <w:lang w:val="fr-FR" w:eastAsia="zh-CN"/>
        </w:rPr>
        <w:t xml:space="preserve"> </w:t>
      </w:r>
      <w:proofErr w:type="spellStart"/>
      <w:r w:rsidR="0057515F">
        <w:rPr>
          <w:lang w:val="fr-FR" w:eastAsia="zh-CN"/>
        </w:rPr>
        <w:t>there</w:t>
      </w:r>
      <w:proofErr w:type="spellEnd"/>
      <w:r w:rsidR="0057515F">
        <w:rPr>
          <w:lang w:val="fr-FR" w:eastAsia="zh-CN"/>
        </w:rPr>
        <w:t xml:space="preserve"> </w:t>
      </w:r>
      <w:proofErr w:type="spellStart"/>
      <w:r w:rsidR="0057515F">
        <w:rPr>
          <w:lang w:val="fr-FR" w:eastAsia="zh-CN"/>
        </w:rPr>
        <w:t>should</w:t>
      </w:r>
      <w:proofErr w:type="spellEnd"/>
      <w:r w:rsidR="0057515F">
        <w:rPr>
          <w:lang w:val="fr-FR" w:eastAsia="zh-CN"/>
        </w:rPr>
        <w:t xml:space="preserve"> </w:t>
      </w:r>
      <w:proofErr w:type="spellStart"/>
      <w:r w:rsidR="0057515F">
        <w:rPr>
          <w:lang w:val="fr-FR" w:eastAsia="zh-CN"/>
        </w:rPr>
        <w:t>exist</w:t>
      </w:r>
      <w:proofErr w:type="spellEnd"/>
      <w:r w:rsidR="0057515F">
        <w:rPr>
          <w:lang w:val="fr-FR" w:eastAsia="zh-CN"/>
        </w:rPr>
        <w:t xml:space="preserve"> a </w:t>
      </w:r>
      <w:proofErr w:type="spellStart"/>
      <w:r w:rsidR="0057515F">
        <w:rPr>
          <w:lang w:val="fr-FR" w:eastAsia="zh-CN"/>
        </w:rPr>
        <w:t>mechanism</w:t>
      </w:r>
      <w:proofErr w:type="spellEnd"/>
      <w:r w:rsidR="0057515F">
        <w:rPr>
          <w:lang w:val="fr-FR" w:eastAsia="zh-CN"/>
        </w:rPr>
        <w:t xml:space="preserve"> to </w:t>
      </w:r>
      <w:proofErr w:type="spellStart"/>
      <w:r w:rsidR="0057515F">
        <w:rPr>
          <w:lang w:val="fr-FR" w:eastAsia="zh-CN"/>
        </w:rPr>
        <w:t>establish</w:t>
      </w:r>
      <w:proofErr w:type="spellEnd"/>
      <w:r w:rsidR="0057515F">
        <w:rPr>
          <w:lang w:val="fr-FR" w:eastAsia="zh-CN"/>
        </w:rPr>
        <w:t xml:space="preserve"> the </w:t>
      </w:r>
      <w:proofErr w:type="spellStart"/>
      <w:r w:rsidR="0057515F">
        <w:rPr>
          <w:lang w:val="fr-FR" w:eastAsia="zh-CN"/>
        </w:rPr>
        <w:t>relationship</w:t>
      </w:r>
      <w:proofErr w:type="spellEnd"/>
      <w:r w:rsidR="0057515F">
        <w:rPr>
          <w:lang w:val="fr-FR" w:eastAsia="zh-CN"/>
        </w:rPr>
        <w:t xml:space="preserve"> </w:t>
      </w:r>
      <w:proofErr w:type="spellStart"/>
      <w:r w:rsidR="0057515F">
        <w:rPr>
          <w:lang w:val="fr-FR" w:eastAsia="zh-CN"/>
        </w:rPr>
        <w:t>between</w:t>
      </w:r>
      <w:proofErr w:type="spellEnd"/>
      <w:r w:rsidR="0057515F">
        <w:rPr>
          <w:lang w:val="fr-FR" w:eastAsia="zh-CN"/>
        </w:rPr>
        <w:t xml:space="preserve"> </w:t>
      </w:r>
      <w:proofErr w:type="spellStart"/>
      <w:r w:rsidR="0057515F">
        <w:rPr>
          <w:lang w:val="fr-FR" w:eastAsia="zh-CN"/>
        </w:rPr>
        <w:t>when</w:t>
      </w:r>
      <w:proofErr w:type="spellEnd"/>
      <w:r w:rsidR="0057515F">
        <w:rPr>
          <w:lang w:val="fr-FR" w:eastAsia="zh-CN"/>
        </w:rPr>
        <w:t xml:space="preserve"> </w:t>
      </w:r>
      <w:proofErr w:type="spellStart"/>
      <w:r w:rsidR="0057515F">
        <w:rPr>
          <w:lang w:val="fr-FR" w:eastAsia="zh-CN"/>
        </w:rPr>
        <w:t>measurements</w:t>
      </w:r>
      <w:proofErr w:type="spellEnd"/>
      <w:r w:rsidR="0057515F">
        <w:rPr>
          <w:lang w:val="fr-FR" w:eastAsia="zh-CN"/>
        </w:rPr>
        <w:t xml:space="preserve"> </w:t>
      </w:r>
      <w:proofErr w:type="spellStart"/>
      <w:r w:rsidR="0057515F">
        <w:rPr>
          <w:lang w:val="fr-FR" w:eastAsia="zh-CN"/>
        </w:rPr>
        <w:t>were</w:t>
      </w:r>
      <w:proofErr w:type="spellEnd"/>
      <w:r w:rsidR="0057515F">
        <w:rPr>
          <w:lang w:val="fr-FR" w:eastAsia="zh-CN"/>
        </w:rPr>
        <w:t xml:space="preserve"> </w:t>
      </w:r>
      <w:proofErr w:type="spellStart"/>
      <w:r w:rsidR="0057515F">
        <w:rPr>
          <w:lang w:val="fr-FR" w:eastAsia="zh-CN"/>
        </w:rPr>
        <w:t>obtained</w:t>
      </w:r>
      <w:proofErr w:type="spellEnd"/>
      <w:r w:rsidR="0057515F">
        <w:rPr>
          <w:lang w:val="fr-FR" w:eastAsia="zh-CN"/>
        </w:rPr>
        <w:t xml:space="preserve"> and </w:t>
      </w:r>
      <w:proofErr w:type="spellStart"/>
      <w:r w:rsidR="0057515F">
        <w:rPr>
          <w:lang w:val="fr-FR" w:eastAsia="zh-CN"/>
        </w:rPr>
        <w:t>reported</w:t>
      </w:r>
      <w:proofErr w:type="spellEnd"/>
      <w:r w:rsidR="0057515F">
        <w:rPr>
          <w:lang w:val="fr-FR" w:eastAsia="zh-CN"/>
        </w:rPr>
        <w:t xml:space="preserve"> </w:t>
      </w:r>
      <w:proofErr w:type="spellStart"/>
      <w:r w:rsidR="0057515F">
        <w:rPr>
          <w:lang w:val="fr-FR" w:eastAsia="zh-CN"/>
        </w:rPr>
        <w:t>measurements</w:t>
      </w:r>
      <w:proofErr w:type="spellEnd"/>
      <w:r w:rsidR="0057515F">
        <w:rPr>
          <w:lang w:val="fr-FR" w:eastAsia="zh-CN"/>
        </w:rPr>
        <w:t xml:space="preserve">. </w:t>
      </w:r>
      <w:proofErr w:type="spellStart"/>
      <w:r w:rsidR="0057515F">
        <w:rPr>
          <w:lang w:val="fr-FR" w:eastAsia="zh-CN"/>
        </w:rPr>
        <w:t>T</w:t>
      </w:r>
      <w:r w:rsidR="00DD38E7">
        <w:rPr>
          <w:lang w:val="fr-FR" w:eastAsia="zh-CN"/>
        </w:rPr>
        <w:t>hus</w:t>
      </w:r>
      <w:proofErr w:type="spellEnd"/>
      <w:r w:rsidR="00DD38E7">
        <w:rPr>
          <w:lang w:val="fr-FR" w:eastAsia="zh-CN"/>
        </w:rPr>
        <w:t xml:space="preserve">, to </w:t>
      </w:r>
      <w:proofErr w:type="spellStart"/>
      <w:r w:rsidR="00DD38E7">
        <w:rPr>
          <w:lang w:val="fr-FR" w:eastAsia="zh-CN"/>
        </w:rPr>
        <w:t>obtain</w:t>
      </w:r>
      <w:proofErr w:type="spellEnd"/>
      <w:r w:rsidR="00DD38E7">
        <w:rPr>
          <w:lang w:val="fr-FR" w:eastAsia="zh-CN"/>
        </w:rPr>
        <w:t xml:space="preserve"> multiple </w:t>
      </w:r>
      <w:proofErr w:type="spellStart"/>
      <w:r w:rsidR="00DD38E7">
        <w:rPr>
          <w:lang w:val="fr-FR" w:eastAsia="zh-CN"/>
        </w:rPr>
        <w:t>measurements</w:t>
      </w:r>
      <w:proofErr w:type="spellEnd"/>
      <w:r w:rsidR="00DD38E7">
        <w:rPr>
          <w:lang w:val="fr-FR" w:eastAsia="zh-CN"/>
        </w:rPr>
        <w:t xml:space="preserve"> in the </w:t>
      </w:r>
      <w:proofErr w:type="spellStart"/>
      <w:r w:rsidR="00DD38E7">
        <w:rPr>
          <w:lang w:val="fr-FR" w:eastAsia="zh-CN"/>
        </w:rPr>
        <w:t>successful</w:t>
      </w:r>
      <w:proofErr w:type="spellEnd"/>
      <w:r w:rsidR="00DD38E7">
        <w:rPr>
          <w:lang w:val="fr-FR" w:eastAsia="zh-CN"/>
        </w:rPr>
        <w:t xml:space="preserve"> </w:t>
      </w:r>
      <w:proofErr w:type="spellStart"/>
      <w:r w:rsidR="00DD38E7">
        <w:rPr>
          <w:lang w:val="fr-FR" w:eastAsia="zh-CN"/>
        </w:rPr>
        <w:t>handover</w:t>
      </w:r>
      <w:proofErr w:type="spellEnd"/>
      <w:r w:rsidR="000A5370">
        <w:rPr>
          <w:lang w:val="fr-FR" w:eastAsia="zh-CN"/>
        </w:rPr>
        <w:t xml:space="preserve"> report, and to </w:t>
      </w:r>
      <w:proofErr w:type="spellStart"/>
      <w:r w:rsidR="000A5370">
        <w:rPr>
          <w:lang w:val="fr-FR" w:eastAsia="zh-CN"/>
        </w:rPr>
        <w:t>establish</w:t>
      </w:r>
      <w:proofErr w:type="spellEnd"/>
      <w:r w:rsidR="000A5370">
        <w:rPr>
          <w:lang w:val="fr-FR" w:eastAsia="zh-CN"/>
        </w:rPr>
        <w:t xml:space="preserve"> the relation </w:t>
      </w:r>
      <w:proofErr w:type="spellStart"/>
      <w:r w:rsidR="000A5370">
        <w:rPr>
          <w:lang w:val="fr-FR" w:eastAsia="zh-CN"/>
        </w:rPr>
        <w:t>between</w:t>
      </w:r>
      <w:proofErr w:type="spellEnd"/>
      <w:r w:rsidR="000A5370">
        <w:rPr>
          <w:lang w:val="fr-FR" w:eastAsia="zh-CN"/>
        </w:rPr>
        <w:t xml:space="preserve"> </w:t>
      </w:r>
      <w:proofErr w:type="spellStart"/>
      <w:r w:rsidR="000A5370">
        <w:rPr>
          <w:lang w:val="fr-FR" w:eastAsia="zh-CN"/>
        </w:rPr>
        <w:t>obtained</w:t>
      </w:r>
      <w:proofErr w:type="spellEnd"/>
      <w:r w:rsidR="000A5370">
        <w:rPr>
          <w:lang w:val="fr-FR" w:eastAsia="zh-CN"/>
        </w:rPr>
        <w:t xml:space="preserve"> </w:t>
      </w:r>
      <w:proofErr w:type="spellStart"/>
      <w:r w:rsidR="000A5370">
        <w:rPr>
          <w:lang w:val="fr-FR" w:eastAsia="zh-CN"/>
        </w:rPr>
        <w:t>measurements</w:t>
      </w:r>
      <w:proofErr w:type="spellEnd"/>
      <w:r w:rsidR="000A5370">
        <w:rPr>
          <w:lang w:val="fr-FR" w:eastAsia="zh-CN"/>
        </w:rPr>
        <w:t xml:space="preserve"> and </w:t>
      </w:r>
      <w:proofErr w:type="spellStart"/>
      <w:r w:rsidR="000A5370">
        <w:rPr>
          <w:lang w:val="fr-FR" w:eastAsia="zh-CN"/>
        </w:rPr>
        <w:t>when</w:t>
      </w:r>
      <w:proofErr w:type="spellEnd"/>
      <w:r w:rsidR="000A5370">
        <w:rPr>
          <w:lang w:val="fr-FR" w:eastAsia="zh-CN"/>
        </w:rPr>
        <w:t xml:space="preserve"> </w:t>
      </w:r>
      <w:proofErr w:type="spellStart"/>
      <w:r w:rsidR="000A5370">
        <w:rPr>
          <w:lang w:val="fr-FR" w:eastAsia="zh-CN"/>
        </w:rPr>
        <w:t>they</w:t>
      </w:r>
      <w:proofErr w:type="spellEnd"/>
      <w:r w:rsidR="000A5370">
        <w:rPr>
          <w:lang w:val="fr-FR" w:eastAsia="zh-CN"/>
        </w:rPr>
        <w:t xml:space="preserve"> </w:t>
      </w:r>
      <w:proofErr w:type="spellStart"/>
      <w:r w:rsidR="000A5370">
        <w:rPr>
          <w:lang w:val="fr-FR" w:eastAsia="zh-CN"/>
        </w:rPr>
        <w:t>were</w:t>
      </w:r>
      <w:proofErr w:type="spellEnd"/>
      <w:r w:rsidR="000A5370">
        <w:rPr>
          <w:lang w:val="fr-FR" w:eastAsia="zh-CN"/>
        </w:rPr>
        <w:t xml:space="preserve"> </w:t>
      </w:r>
      <w:proofErr w:type="spellStart"/>
      <w:r w:rsidR="000A5370">
        <w:rPr>
          <w:lang w:val="fr-FR" w:eastAsia="zh-CN"/>
        </w:rPr>
        <w:t>obtained</w:t>
      </w:r>
      <w:proofErr w:type="spellEnd"/>
      <w:r w:rsidR="000A5370">
        <w:rPr>
          <w:lang w:val="fr-FR" w:eastAsia="zh-CN"/>
        </w:rPr>
        <w:t xml:space="preserve">, </w:t>
      </w:r>
      <w:proofErr w:type="spellStart"/>
      <w:r w:rsidR="000A5370">
        <w:rPr>
          <w:lang w:val="fr-FR" w:eastAsia="zh-CN"/>
        </w:rPr>
        <w:t>we</w:t>
      </w:r>
      <w:proofErr w:type="spellEnd"/>
      <w:r w:rsidR="000A5370">
        <w:rPr>
          <w:lang w:val="fr-FR" w:eastAsia="zh-CN"/>
        </w:rPr>
        <w:t xml:space="preserve"> have the </w:t>
      </w:r>
      <w:proofErr w:type="spellStart"/>
      <w:r w:rsidR="000A5370">
        <w:rPr>
          <w:lang w:val="fr-FR" w:eastAsia="zh-CN"/>
        </w:rPr>
        <w:t>following</w:t>
      </w:r>
      <w:proofErr w:type="spellEnd"/>
      <w:r w:rsidR="000A5370">
        <w:rPr>
          <w:lang w:val="fr-FR" w:eastAsia="zh-CN"/>
        </w:rPr>
        <w:t xml:space="preserve"> </w:t>
      </w:r>
      <w:proofErr w:type="spellStart"/>
      <w:r w:rsidR="000A5370">
        <w:rPr>
          <w:lang w:val="fr-FR" w:eastAsia="zh-CN"/>
        </w:rPr>
        <w:t>proposal</w:t>
      </w:r>
      <w:proofErr w:type="spellEnd"/>
      <w:r w:rsidR="000A5370">
        <w:rPr>
          <w:lang w:val="fr-FR" w:eastAsia="zh-CN"/>
        </w:rPr>
        <w:t> :</w:t>
      </w:r>
    </w:p>
    <w:p w14:paraId="232463E8" w14:textId="5AA67915" w:rsidR="00BD086C" w:rsidRDefault="009028E5" w:rsidP="00A93FA2">
      <w:pPr>
        <w:rPr>
          <w:b/>
          <w:bCs/>
          <w:lang w:val="fr-FR" w:eastAsia="zh-CN"/>
        </w:rPr>
      </w:pPr>
      <w:proofErr w:type="spellStart"/>
      <w:r w:rsidRPr="009028E5">
        <w:rPr>
          <w:b/>
          <w:bCs/>
          <w:lang w:val="fr-FR" w:eastAsia="zh-CN"/>
        </w:rPr>
        <w:t>Proposal</w:t>
      </w:r>
      <w:proofErr w:type="spellEnd"/>
      <w:r w:rsidRPr="009028E5">
        <w:rPr>
          <w:b/>
          <w:bCs/>
          <w:lang w:val="fr-FR" w:eastAsia="zh-CN"/>
        </w:rPr>
        <w:t xml:space="preserve"> </w:t>
      </w:r>
      <w:proofErr w:type="gramStart"/>
      <w:r w:rsidRPr="009028E5">
        <w:rPr>
          <w:b/>
          <w:bCs/>
          <w:lang w:val="fr-FR" w:eastAsia="zh-CN"/>
        </w:rPr>
        <w:t>5:</w:t>
      </w:r>
      <w:proofErr w:type="gramEnd"/>
      <w:r w:rsidR="00E63D5D">
        <w:rPr>
          <w:b/>
          <w:bCs/>
          <w:lang w:val="fr-FR" w:eastAsia="zh-CN"/>
        </w:rPr>
        <w:t xml:space="preserve"> </w:t>
      </w:r>
      <w:r w:rsidR="00BD086C">
        <w:rPr>
          <w:b/>
          <w:bCs/>
          <w:lang w:val="en-GB" w:eastAsia="zh-CN"/>
        </w:rPr>
        <w:t>UE report</w:t>
      </w:r>
      <w:r w:rsidR="00C53915">
        <w:rPr>
          <w:b/>
          <w:bCs/>
          <w:lang w:val="en-GB" w:eastAsia="zh-CN"/>
        </w:rPr>
        <w:t>s</w:t>
      </w:r>
      <w:r w:rsidR="00BD086C">
        <w:rPr>
          <w:b/>
          <w:bCs/>
          <w:lang w:val="en-GB" w:eastAsia="zh-CN"/>
        </w:rPr>
        <w:t xml:space="preserve"> </w:t>
      </w:r>
      <w:r w:rsidR="00C53915">
        <w:rPr>
          <w:b/>
          <w:bCs/>
          <w:lang w:val="en-GB" w:eastAsia="zh-CN"/>
        </w:rPr>
        <w:t xml:space="preserve">the </w:t>
      </w:r>
      <w:r w:rsidR="00BD086C">
        <w:rPr>
          <w:b/>
          <w:bCs/>
          <w:lang w:val="en-GB" w:eastAsia="zh-CN"/>
        </w:rPr>
        <w:t>latest RRM measurement available prior to the network defined event/t</w:t>
      </w:r>
      <w:r w:rsidR="00C53915">
        <w:rPr>
          <w:b/>
          <w:bCs/>
          <w:lang w:val="en-GB" w:eastAsia="zh-CN"/>
        </w:rPr>
        <w:t>r</w:t>
      </w:r>
      <w:r w:rsidR="00BD086C">
        <w:rPr>
          <w:b/>
          <w:bCs/>
          <w:lang w:val="en-GB" w:eastAsia="zh-CN"/>
        </w:rPr>
        <w:t xml:space="preserve">igger together with event-ID/trigger-ID. The event/trigger for which UE is expected to report the latest RRM measurements can be defined by the network in the RRCReconfiguration message. Examples of a few events/triggers can be </w:t>
      </w:r>
      <w:r w:rsidR="00C1093E">
        <w:rPr>
          <w:b/>
          <w:bCs/>
          <w:lang w:val="en-GB" w:eastAsia="zh-CN"/>
        </w:rPr>
        <w:t xml:space="preserve">the </w:t>
      </w:r>
      <w:r w:rsidR="00C1093E">
        <w:rPr>
          <w:b/>
          <w:bCs/>
          <w:lang w:val="en-GB" w:eastAsia="zh-CN"/>
        </w:rPr>
        <w:t xml:space="preserve">execution of RRCReconfiguration, </w:t>
      </w:r>
      <w:r w:rsidR="00C1093E">
        <w:rPr>
          <w:b/>
          <w:bCs/>
          <w:lang w:val="en-GB" w:eastAsia="zh-CN"/>
        </w:rPr>
        <w:t xml:space="preserve">the </w:t>
      </w:r>
      <w:r w:rsidR="00C1093E">
        <w:rPr>
          <w:b/>
          <w:bCs/>
          <w:lang w:val="en-GB" w:eastAsia="zh-CN"/>
        </w:rPr>
        <w:t xml:space="preserve">start of </w:t>
      </w:r>
      <w:r w:rsidR="00C1093E">
        <w:rPr>
          <w:b/>
          <w:bCs/>
          <w:lang w:val="en-GB" w:eastAsia="zh-CN"/>
        </w:rPr>
        <w:t xml:space="preserve">the </w:t>
      </w:r>
      <w:r w:rsidR="00C1093E">
        <w:rPr>
          <w:b/>
          <w:bCs/>
          <w:lang w:val="en-GB" w:eastAsia="zh-CN"/>
        </w:rPr>
        <w:t>T310 timer, and others.</w:t>
      </w:r>
    </w:p>
    <w:p w14:paraId="7B065380" w14:textId="3CBE48D1" w:rsidR="006D007D" w:rsidRDefault="006D007D" w:rsidP="00A93FA2">
      <w:pPr>
        <w:rPr>
          <w:b/>
          <w:bCs/>
          <w:lang w:val="en-GB" w:eastAsia="zh-CN"/>
        </w:rPr>
      </w:pPr>
    </w:p>
    <w:p w14:paraId="6AFC4261" w14:textId="6D70A3D1" w:rsidR="006D007D" w:rsidRPr="006D007D" w:rsidRDefault="006D007D" w:rsidP="00A93FA2">
      <w:pPr>
        <w:rPr>
          <w:lang w:val="en-GB" w:eastAsia="zh-CN"/>
        </w:rPr>
      </w:pPr>
      <w:r>
        <w:rPr>
          <w:lang w:val="en-GB" w:eastAsia="zh-CN"/>
        </w:rPr>
        <w:t xml:space="preserve">Now let’s discuss different handover schemes and discuss potential parameters that can be reported. </w:t>
      </w:r>
    </w:p>
    <w:p w14:paraId="5328098E" w14:textId="2771D273" w:rsidR="00E0782E" w:rsidRDefault="00710CA3" w:rsidP="00C516CC">
      <w:pPr>
        <w:pStyle w:val="Caption"/>
        <w:rPr>
          <w:rFonts w:eastAsia="SimSun"/>
          <w:b/>
          <w:bCs/>
          <w:sz w:val="24"/>
          <w:szCs w:val="24"/>
          <w:lang w:eastAsia="zh-CN"/>
        </w:rPr>
      </w:pPr>
      <w:bookmarkStart w:id="6" w:name="_Ref4532732"/>
      <w:proofErr w:type="gramStart"/>
      <w:r w:rsidRPr="00710CA3">
        <w:rPr>
          <w:rFonts w:eastAsia="SimSun"/>
          <w:b/>
          <w:bCs/>
          <w:sz w:val="24"/>
          <w:szCs w:val="24"/>
          <w:lang w:eastAsia="zh-CN"/>
        </w:rPr>
        <w:t xml:space="preserve">2.1 </w:t>
      </w:r>
      <w:r w:rsidR="00B640ED" w:rsidRPr="00710CA3">
        <w:rPr>
          <w:rFonts w:eastAsia="SimSun"/>
          <w:b/>
          <w:bCs/>
          <w:sz w:val="24"/>
          <w:szCs w:val="24"/>
          <w:lang w:eastAsia="zh-CN"/>
        </w:rPr>
        <w:t xml:space="preserve"> </w:t>
      </w:r>
      <w:bookmarkEnd w:id="6"/>
      <w:r w:rsidR="00C516CC">
        <w:rPr>
          <w:rFonts w:eastAsia="SimSun"/>
          <w:b/>
          <w:bCs/>
          <w:sz w:val="24"/>
          <w:szCs w:val="24"/>
          <w:lang w:eastAsia="zh-CN"/>
        </w:rPr>
        <w:t>S</w:t>
      </w:r>
      <w:r w:rsidR="00993A42">
        <w:rPr>
          <w:rFonts w:eastAsia="SimSun"/>
          <w:b/>
          <w:bCs/>
          <w:sz w:val="24"/>
          <w:szCs w:val="24"/>
          <w:lang w:eastAsia="zh-CN"/>
        </w:rPr>
        <w:t>uccessful</w:t>
      </w:r>
      <w:proofErr w:type="gramEnd"/>
      <w:r w:rsidR="00993A42">
        <w:rPr>
          <w:rFonts w:eastAsia="SimSun"/>
          <w:b/>
          <w:bCs/>
          <w:sz w:val="24"/>
          <w:szCs w:val="24"/>
          <w:lang w:eastAsia="zh-CN"/>
        </w:rPr>
        <w:t xml:space="preserve"> handover reporting </w:t>
      </w:r>
      <w:r w:rsidR="001A7214">
        <w:rPr>
          <w:rFonts w:eastAsia="SimSun"/>
          <w:b/>
          <w:bCs/>
          <w:sz w:val="24"/>
          <w:szCs w:val="24"/>
          <w:lang w:eastAsia="zh-CN"/>
        </w:rPr>
        <w:t>in the legacy handover</w:t>
      </w:r>
      <w:r w:rsidR="00F34DB9">
        <w:rPr>
          <w:rFonts w:eastAsia="SimSun"/>
          <w:b/>
          <w:bCs/>
          <w:sz w:val="24"/>
          <w:szCs w:val="24"/>
          <w:lang w:eastAsia="zh-CN"/>
        </w:rPr>
        <w:t xml:space="preserve"> and conditional handovers</w:t>
      </w:r>
    </w:p>
    <w:p w14:paraId="54A35C65" w14:textId="52439C93" w:rsidR="00F26F9A" w:rsidRDefault="00F26F9A" w:rsidP="00F26F9A">
      <w:pPr>
        <w:rPr>
          <w:rFonts w:eastAsia="SimSun"/>
          <w:lang w:val="en-GB" w:eastAsia="zh-CN"/>
        </w:rPr>
      </w:pPr>
      <w:r>
        <w:rPr>
          <w:rFonts w:eastAsia="SimSun"/>
          <w:lang w:val="en-GB" w:eastAsia="zh-CN"/>
        </w:rPr>
        <w:t>In the legacy and conditional</w:t>
      </w:r>
      <w:r w:rsidR="0056688E">
        <w:rPr>
          <w:rFonts w:eastAsia="SimSun"/>
          <w:lang w:val="en-GB" w:eastAsia="zh-CN"/>
        </w:rPr>
        <w:t xml:space="preserve"> handover scheme, the break-before-make scheme is followed, i.e. the connection to the source is</w:t>
      </w:r>
      <w:r w:rsidR="002D624F">
        <w:rPr>
          <w:rFonts w:eastAsia="SimSun"/>
          <w:lang w:val="en-GB" w:eastAsia="zh-CN"/>
        </w:rPr>
        <w:t xml:space="preserve"> broken upon the execution of RRCReconfiguration. Thus, a UE cannot monitor the PDCCH channel and the source cell after it executes the RRCReconfiguration. </w:t>
      </w:r>
    </w:p>
    <w:p w14:paraId="4EC07CA1" w14:textId="497A10F8" w:rsidR="00F26F9A" w:rsidRDefault="00F26F9A" w:rsidP="00F26F9A">
      <w:pPr>
        <w:rPr>
          <w:rFonts w:eastAsia="SimSun"/>
          <w:lang w:val="en-GB" w:eastAsia="zh-CN"/>
        </w:rPr>
      </w:pPr>
    </w:p>
    <w:p w14:paraId="6AE9C3D2" w14:textId="77777777" w:rsidR="00F26F9A" w:rsidRPr="00F26F9A" w:rsidRDefault="00F26F9A" w:rsidP="00F26F9A">
      <w:pPr>
        <w:rPr>
          <w:rFonts w:eastAsia="SimSun"/>
          <w:lang w:val="en-GB" w:eastAsia="zh-CN"/>
        </w:rPr>
      </w:pPr>
    </w:p>
    <w:p w14:paraId="2500A478" w14:textId="41021762" w:rsidR="00F34DB9" w:rsidRDefault="00CF0BC4" w:rsidP="00F34DB9">
      <w:pPr>
        <w:rPr>
          <w:rFonts w:eastAsia="SimSun"/>
          <w:lang w:eastAsia="zh-CN"/>
        </w:rPr>
      </w:pPr>
      <w:r>
        <w:rPr>
          <w:rFonts w:eastAsia="SimSun"/>
          <w:lang w:eastAsia="zh-CN"/>
        </w:rPr>
        <w:t xml:space="preserve">                                             </w:t>
      </w:r>
      <w:r w:rsidRPr="00CF0BC4">
        <w:rPr>
          <w:rFonts w:eastAsia="SimSun"/>
          <w:noProof/>
          <w:lang w:eastAsia="zh-CN"/>
        </w:rPr>
        <w:drawing>
          <wp:inline distT="0" distB="0" distL="0" distR="0" wp14:anchorId="6D001DB0" wp14:editId="5D6B3A9F">
            <wp:extent cx="3031828" cy="1708998"/>
            <wp:effectExtent l="0" t="0" r="0" b="5715"/>
            <wp:docPr id="25" name="Picture 24">
              <a:extLst xmlns:a="http://schemas.openxmlformats.org/drawingml/2006/main">
                <a:ext uri="{FF2B5EF4-FFF2-40B4-BE49-F238E27FC236}">
                  <a16:creationId xmlns:a16="http://schemas.microsoft.com/office/drawing/2014/main" id="{83D1869F-F3FD-497D-A0EF-026EA2420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83D1869F-F3FD-497D-A0EF-026EA24201C6}"/>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031828" cy="1708998"/>
                    </a:xfrm>
                    <a:prstGeom prst="rect">
                      <a:avLst/>
                    </a:prstGeom>
                  </pic:spPr>
                </pic:pic>
              </a:graphicData>
            </a:graphic>
          </wp:inline>
        </w:drawing>
      </w:r>
    </w:p>
    <w:p w14:paraId="0847EEC9" w14:textId="06DA9AE2" w:rsidR="00CF0BC4" w:rsidRDefault="00CF0BC4" w:rsidP="00F34DB9">
      <w:pPr>
        <w:rPr>
          <w:rFonts w:eastAsia="SimSun"/>
          <w:lang w:eastAsia="zh-CN"/>
        </w:rPr>
      </w:pPr>
      <w:r>
        <w:rPr>
          <w:rFonts w:eastAsia="SimSun"/>
          <w:lang w:eastAsia="zh-CN"/>
        </w:rPr>
        <w:t xml:space="preserve">                              Fig. 2: </w:t>
      </w:r>
      <w:r w:rsidR="00CE2165">
        <w:rPr>
          <w:rFonts w:eastAsia="SimSun"/>
          <w:lang w:eastAsia="zh-CN"/>
        </w:rPr>
        <w:t xml:space="preserve">a general aspect of PDCCH monitoring in legacy and conditional handover </w:t>
      </w:r>
    </w:p>
    <w:p w14:paraId="0B747DA9" w14:textId="0F0580A8" w:rsidR="004B1D8E" w:rsidRDefault="004B1D8E" w:rsidP="00F34DB9">
      <w:pPr>
        <w:rPr>
          <w:rFonts w:eastAsia="SimSun"/>
          <w:lang w:eastAsia="zh-CN"/>
        </w:rPr>
      </w:pPr>
    </w:p>
    <w:p w14:paraId="612572B6" w14:textId="28B7DB87" w:rsidR="004B1D8E" w:rsidRPr="00F12F49" w:rsidRDefault="004B1D8E" w:rsidP="00F34DB9">
      <w:pPr>
        <w:rPr>
          <w:rFonts w:eastAsia="SimSun"/>
          <w:b/>
          <w:bCs/>
          <w:sz w:val="22"/>
          <w:szCs w:val="22"/>
          <w:lang w:eastAsia="zh-CN"/>
        </w:rPr>
      </w:pPr>
      <w:r w:rsidRPr="00F12F49">
        <w:rPr>
          <w:rFonts w:eastAsia="SimSun"/>
          <w:b/>
          <w:bCs/>
          <w:sz w:val="22"/>
          <w:szCs w:val="22"/>
          <w:lang w:eastAsia="zh-CN"/>
        </w:rPr>
        <w:t>2.1.</w:t>
      </w:r>
      <w:r w:rsidR="00F12F49" w:rsidRPr="00F12F49">
        <w:rPr>
          <w:rFonts w:eastAsia="SimSun"/>
          <w:b/>
          <w:bCs/>
          <w:sz w:val="22"/>
          <w:szCs w:val="22"/>
          <w:lang w:eastAsia="zh-CN"/>
        </w:rPr>
        <w:t>1</w:t>
      </w:r>
      <w:r w:rsidRPr="00F12F49">
        <w:rPr>
          <w:rFonts w:eastAsia="SimSun"/>
          <w:b/>
          <w:bCs/>
          <w:sz w:val="22"/>
          <w:szCs w:val="22"/>
          <w:lang w:eastAsia="zh-CN"/>
        </w:rPr>
        <w:t xml:space="preserve"> Param</w:t>
      </w:r>
      <w:r w:rsidR="00765847" w:rsidRPr="00F12F49">
        <w:rPr>
          <w:rFonts w:eastAsia="SimSun"/>
          <w:b/>
          <w:bCs/>
          <w:sz w:val="22"/>
          <w:szCs w:val="22"/>
          <w:lang w:eastAsia="zh-CN"/>
        </w:rPr>
        <w:t>e</w:t>
      </w:r>
      <w:r w:rsidRPr="00F12F49">
        <w:rPr>
          <w:rFonts w:eastAsia="SimSun"/>
          <w:b/>
          <w:bCs/>
          <w:sz w:val="22"/>
          <w:szCs w:val="22"/>
          <w:lang w:eastAsia="zh-CN"/>
        </w:rPr>
        <w:t xml:space="preserve">ters reporting in the </w:t>
      </w:r>
      <w:r w:rsidR="00765847" w:rsidRPr="00F12F49">
        <w:rPr>
          <w:rFonts w:eastAsia="SimSun"/>
          <w:b/>
          <w:bCs/>
          <w:sz w:val="22"/>
          <w:szCs w:val="22"/>
          <w:lang w:eastAsia="zh-CN"/>
        </w:rPr>
        <w:t xml:space="preserve">successful handover report </w:t>
      </w:r>
      <w:r w:rsidR="00337566">
        <w:rPr>
          <w:rFonts w:eastAsia="SimSun"/>
          <w:b/>
          <w:bCs/>
          <w:sz w:val="22"/>
          <w:szCs w:val="22"/>
          <w:lang w:eastAsia="zh-CN"/>
        </w:rPr>
        <w:t xml:space="preserve">for legacy handover </w:t>
      </w:r>
    </w:p>
    <w:p w14:paraId="5E09BDB5" w14:textId="36BFB301" w:rsidR="0055143A" w:rsidRDefault="0055143A" w:rsidP="00F34DB9">
      <w:pPr>
        <w:rPr>
          <w:rFonts w:eastAsia="SimSun"/>
          <w:b/>
          <w:bCs/>
          <w:lang w:eastAsia="zh-CN"/>
        </w:rPr>
      </w:pPr>
    </w:p>
    <w:p w14:paraId="7342F691" w14:textId="7DF3EFB7" w:rsidR="0055143A" w:rsidRDefault="0055143A" w:rsidP="00F34DB9">
      <w:pPr>
        <w:rPr>
          <w:rFonts w:eastAsia="SimSun"/>
          <w:lang w:eastAsia="zh-CN"/>
        </w:rPr>
      </w:pPr>
      <w:r w:rsidRPr="0055143A">
        <w:rPr>
          <w:rFonts w:eastAsia="SimSun"/>
          <w:lang w:eastAsia="zh-CN"/>
        </w:rPr>
        <w:t>As discussed</w:t>
      </w:r>
      <w:r w:rsidR="00835D1E">
        <w:rPr>
          <w:rFonts w:eastAsia="SimSun"/>
          <w:lang w:eastAsia="zh-CN"/>
        </w:rPr>
        <w:t xml:space="preserve"> earlier</w:t>
      </w:r>
      <w:r>
        <w:rPr>
          <w:rFonts w:eastAsia="SimSun"/>
          <w:lang w:eastAsia="zh-CN"/>
        </w:rPr>
        <w:t>,</w:t>
      </w:r>
      <w:r w:rsidR="00A019F4">
        <w:rPr>
          <w:rFonts w:eastAsia="SimSun"/>
          <w:lang w:eastAsia="zh-CN"/>
        </w:rPr>
        <w:t xml:space="preserve"> in the legacy handover, UE can obtain RRM measurements prior to the reception</w:t>
      </w:r>
      <w:r>
        <w:rPr>
          <w:rFonts w:eastAsia="SimSun"/>
          <w:lang w:eastAsia="zh-CN"/>
        </w:rPr>
        <w:t xml:space="preserve"> </w:t>
      </w:r>
      <w:r w:rsidR="00F0497C">
        <w:rPr>
          <w:rFonts w:eastAsia="SimSun"/>
          <w:lang w:eastAsia="zh-CN"/>
        </w:rPr>
        <w:t xml:space="preserve">of the </w:t>
      </w:r>
      <w:r w:rsidR="003F61AC">
        <w:rPr>
          <w:rFonts w:eastAsia="SimSun"/>
          <w:lang w:eastAsia="zh-CN"/>
        </w:rPr>
        <w:t xml:space="preserve">RRCReconfiguration message, only. Thus, </w:t>
      </w:r>
      <w:r w:rsidR="00175CE7">
        <w:rPr>
          <w:rFonts w:eastAsia="SimSun"/>
          <w:lang w:eastAsia="zh-CN"/>
        </w:rPr>
        <w:t>we have the following proposal for parameters in the successful handover report in the legacy handover report.</w:t>
      </w:r>
    </w:p>
    <w:p w14:paraId="449FC1BD" w14:textId="3FD857BC" w:rsidR="00175CE7" w:rsidRDefault="00175CE7" w:rsidP="00F34DB9">
      <w:pPr>
        <w:rPr>
          <w:rFonts w:eastAsia="SimSun"/>
          <w:lang w:eastAsia="zh-CN"/>
        </w:rPr>
      </w:pPr>
    </w:p>
    <w:p w14:paraId="69AAAC99" w14:textId="328A11AF" w:rsidR="00175CE7" w:rsidRDefault="00175CE7" w:rsidP="00F34DB9">
      <w:pPr>
        <w:rPr>
          <w:rFonts w:eastAsia="SimSun"/>
          <w:b/>
          <w:bCs/>
          <w:lang w:eastAsia="zh-CN"/>
        </w:rPr>
      </w:pPr>
      <w:r w:rsidRPr="006A1070">
        <w:rPr>
          <w:rFonts w:eastAsia="SimSun"/>
          <w:b/>
          <w:bCs/>
          <w:lang w:eastAsia="zh-CN"/>
        </w:rPr>
        <w:t>Proposal 6:</w:t>
      </w:r>
      <w:r w:rsidR="006A1070">
        <w:rPr>
          <w:rFonts w:eastAsia="SimSun"/>
          <w:b/>
          <w:bCs/>
          <w:lang w:eastAsia="zh-CN"/>
        </w:rPr>
        <w:t xml:space="preserve"> The successful handover report in the legacy handover can contain the following:</w:t>
      </w:r>
    </w:p>
    <w:p w14:paraId="75D52357" w14:textId="2A0AB781" w:rsidR="006A1070" w:rsidRDefault="006A1070" w:rsidP="006A1070">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34F1AF6E" w14:textId="06A4816C" w:rsidR="006A1070" w:rsidRDefault="006A1070" w:rsidP="006A1070">
      <w:pPr>
        <w:pStyle w:val="ListParagraph"/>
        <w:numPr>
          <w:ilvl w:val="0"/>
          <w:numId w:val="18"/>
        </w:numPr>
        <w:rPr>
          <w:rFonts w:eastAsia="SimSun"/>
          <w:b/>
          <w:bCs/>
          <w:lang w:val="en-GB" w:eastAsia="zh-CN"/>
        </w:rPr>
      </w:pPr>
      <w:r>
        <w:rPr>
          <w:rFonts w:eastAsia="SimSun"/>
          <w:b/>
          <w:bCs/>
          <w:lang w:val="en-GB" w:eastAsia="zh-CN"/>
        </w:rPr>
        <w:t xml:space="preserve">Target cell identity </w:t>
      </w:r>
    </w:p>
    <w:p w14:paraId="5BC8D2A8" w14:textId="77777777" w:rsidR="00922520" w:rsidRDefault="00922520" w:rsidP="00922520">
      <w:pPr>
        <w:pStyle w:val="ListParagraph"/>
        <w:numPr>
          <w:ilvl w:val="0"/>
          <w:numId w:val="18"/>
        </w:numPr>
        <w:rPr>
          <w:rFonts w:eastAsia="SimSun"/>
          <w:b/>
          <w:bCs/>
          <w:lang w:val="en-GB" w:eastAsia="zh-CN"/>
        </w:rPr>
      </w:pPr>
      <w:r>
        <w:rPr>
          <w:rFonts w:eastAsia="SimSun"/>
          <w:b/>
          <w:bCs/>
          <w:lang w:val="en-GB" w:eastAsia="zh-CN"/>
        </w:rPr>
        <w:t>Type of handover attempt, legacy HO, CHO, or DAPS HO</w:t>
      </w:r>
    </w:p>
    <w:p w14:paraId="68071712" w14:textId="6D27BE4E" w:rsidR="00C81851" w:rsidRDefault="00C81851" w:rsidP="00C81851">
      <w:pPr>
        <w:pStyle w:val="ListParagraph"/>
        <w:numPr>
          <w:ilvl w:val="0"/>
          <w:numId w:val="18"/>
        </w:numPr>
        <w:rPr>
          <w:rFonts w:eastAsia="SimSun"/>
          <w:b/>
          <w:bCs/>
          <w:lang w:val="en-GB" w:eastAsia="zh-CN"/>
        </w:rPr>
      </w:pPr>
      <w:r>
        <w:rPr>
          <w:rFonts w:eastAsia="SimSun"/>
          <w:b/>
          <w:bCs/>
          <w:lang w:val="en-GB" w:eastAsia="zh-CN"/>
        </w:rPr>
        <w:t xml:space="preserve">RRM measurements on </w:t>
      </w:r>
      <w:r w:rsidR="0049184F">
        <w:rPr>
          <w:rFonts w:eastAsia="SimSun"/>
          <w:b/>
          <w:bCs/>
          <w:lang w:val="en-GB" w:eastAsia="zh-CN"/>
        </w:rPr>
        <w:t xml:space="preserve">the source cell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w:t>
      </w:r>
    </w:p>
    <w:p w14:paraId="17131122" w14:textId="71DFC70F" w:rsidR="00F12F49" w:rsidRDefault="00F12F49" w:rsidP="006A1070">
      <w:pPr>
        <w:pStyle w:val="ListParagraph"/>
        <w:numPr>
          <w:ilvl w:val="0"/>
          <w:numId w:val="18"/>
        </w:numPr>
        <w:rPr>
          <w:rFonts w:eastAsia="SimSun"/>
          <w:b/>
          <w:bCs/>
          <w:lang w:val="en-GB" w:eastAsia="zh-CN"/>
        </w:rPr>
      </w:pPr>
      <w:r>
        <w:rPr>
          <w:rFonts w:eastAsia="SimSun"/>
          <w:b/>
          <w:bCs/>
          <w:lang w:val="en-GB" w:eastAsia="zh-CN"/>
        </w:rPr>
        <w:lastRenderedPageBreak/>
        <w:t>Boolean variable to indicate whether T310 timer was running prior to the reception of RRCReconfiguration</w:t>
      </w:r>
      <w:r w:rsidR="00A0385B">
        <w:rPr>
          <w:rFonts w:eastAsia="SimSun"/>
          <w:b/>
          <w:bCs/>
          <w:lang w:val="en-GB" w:eastAsia="zh-CN"/>
        </w:rPr>
        <w:t xml:space="preserve">, if available </w:t>
      </w:r>
    </w:p>
    <w:p w14:paraId="132A3C35" w14:textId="42BE5A74" w:rsidR="00877DC4" w:rsidRDefault="00877DC4" w:rsidP="00877DC4">
      <w:pPr>
        <w:rPr>
          <w:rFonts w:eastAsia="SimSun"/>
          <w:lang w:val="en-GB" w:eastAsia="zh-CN"/>
        </w:rPr>
      </w:pPr>
    </w:p>
    <w:p w14:paraId="1BA0EDAF" w14:textId="4DD1B5FD" w:rsidR="00A13E67" w:rsidRDefault="00F9022B" w:rsidP="00877DC4">
      <w:pPr>
        <w:rPr>
          <w:rFonts w:eastAsia="SimSun"/>
          <w:lang w:val="en-GB" w:eastAsia="zh-CN"/>
        </w:rPr>
      </w:pPr>
      <w:r>
        <w:rPr>
          <w:rFonts w:eastAsia="SimSun"/>
          <w:lang w:val="en-GB" w:eastAsia="zh-CN"/>
        </w:rPr>
        <w:t>In legacy handover</w:t>
      </w:r>
      <w:r w:rsidR="00200C9E">
        <w:rPr>
          <w:rFonts w:eastAsia="SimSun"/>
          <w:lang w:val="en-GB" w:eastAsia="zh-CN"/>
        </w:rPr>
        <w:t xml:space="preserve">, the network-defined event/trigger condition for including the latest measurements </w:t>
      </w:r>
      <w:r>
        <w:rPr>
          <w:rFonts w:eastAsia="SimSun"/>
          <w:lang w:val="en-GB" w:eastAsia="zh-CN"/>
        </w:rPr>
        <w:t xml:space="preserve">can be RRCReconfiguration reception. </w:t>
      </w:r>
    </w:p>
    <w:p w14:paraId="72EE8056" w14:textId="77777777" w:rsidR="00A13E67" w:rsidRDefault="00A13E67" w:rsidP="00877DC4">
      <w:pPr>
        <w:rPr>
          <w:rFonts w:eastAsia="SimSun"/>
          <w:lang w:val="en-GB" w:eastAsia="zh-CN"/>
        </w:rPr>
      </w:pPr>
    </w:p>
    <w:p w14:paraId="56681AE9" w14:textId="645A23FE" w:rsidR="00F12F49" w:rsidRDefault="00F12F49" w:rsidP="00F12F49">
      <w:pPr>
        <w:rPr>
          <w:rFonts w:eastAsia="SimSun"/>
          <w:b/>
          <w:bCs/>
          <w:sz w:val="22"/>
          <w:szCs w:val="22"/>
          <w:lang w:eastAsia="zh-CN"/>
        </w:rPr>
      </w:pPr>
      <w:r w:rsidRPr="00F12F49">
        <w:rPr>
          <w:rFonts w:eastAsia="SimSun"/>
          <w:b/>
          <w:bCs/>
          <w:sz w:val="22"/>
          <w:szCs w:val="22"/>
          <w:lang w:eastAsia="zh-CN"/>
        </w:rPr>
        <w:t>2.1.</w:t>
      </w:r>
      <w:r w:rsidR="00337566">
        <w:rPr>
          <w:rFonts w:eastAsia="SimSun"/>
          <w:b/>
          <w:bCs/>
          <w:sz w:val="22"/>
          <w:szCs w:val="22"/>
          <w:lang w:eastAsia="zh-CN"/>
        </w:rPr>
        <w:t>2</w:t>
      </w:r>
      <w:r w:rsidRPr="00F12F49">
        <w:rPr>
          <w:rFonts w:eastAsia="SimSun"/>
          <w:b/>
          <w:bCs/>
          <w:sz w:val="22"/>
          <w:szCs w:val="22"/>
          <w:lang w:eastAsia="zh-CN"/>
        </w:rPr>
        <w:t xml:space="preserve"> Parameters reporting in the successful handover report </w:t>
      </w:r>
      <w:r w:rsidR="00337566">
        <w:rPr>
          <w:rFonts w:eastAsia="SimSun"/>
          <w:b/>
          <w:bCs/>
          <w:sz w:val="22"/>
          <w:szCs w:val="22"/>
          <w:lang w:eastAsia="zh-CN"/>
        </w:rPr>
        <w:t xml:space="preserve">for conditional handover </w:t>
      </w:r>
    </w:p>
    <w:p w14:paraId="7123AAB3" w14:textId="77777777" w:rsidR="008D3F16" w:rsidRPr="00F12F49" w:rsidRDefault="008D3F16" w:rsidP="00F12F49">
      <w:pPr>
        <w:rPr>
          <w:rFonts w:eastAsia="SimSun"/>
          <w:b/>
          <w:bCs/>
          <w:sz w:val="22"/>
          <w:szCs w:val="22"/>
          <w:lang w:eastAsia="zh-CN"/>
        </w:rPr>
      </w:pPr>
    </w:p>
    <w:p w14:paraId="7BF7398F" w14:textId="3CE1E06E" w:rsidR="00F12F49" w:rsidRDefault="008D3F16" w:rsidP="00877DC4">
      <w:pPr>
        <w:rPr>
          <w:rFonts w:eastAsia="SimSun"/>
          <w:lang w:val="en-GB" w:eastAsia="zh-CN"/>
        </w:rPr>
      </w:pPr>
      <w:r>
        <w:rPr>
          <w:rFonts w:eastAsia="SimSun"/>
          <w:lang w:val="en-GB" w:eastAsia="zh-CN"/>
        </w:rPr>
        <w:t>In the conditional handover</w:t>
      </w:r>
      <w:r w:rsidR="009D2612">
        <w:rPr>
          <w:rFonts w:eastAsia="SimSun"/>
          <w:lang w:val="en-GB" w:eastAsia="zh-CN"/>
        </w:rPr>
        <w:t>,</w:t>
      </w:r>
      <w:r>
        <w:rPr>
          <w:rFonts w:eastAsia="SimSun"/>
          <w:lang w:val="en-GB" w:eastAsia="zh-CN"/>
        </w:rPr>
        <w:t xml:space="preserve"> t</w:t>
      </w:r>
      <w:r w:rsidR="009D2612">
        <w:rPr>
          <w:rFonts w:eastAsia="SimSun"/>
          <w:lang w:val="en-GB" w:eastAsia="zh-CN"/>
        </w:rPr>
        <w:t>here can be scenarios for a successful handover</w:t>
      </w:r>
    </w:p>
    <w:p w14:paraId="00BF9CDE" w14:textId="377AD0AF" w:rsidR="009D2612" w:rsidRDefault="003942B2" w:rsidP="009D2612">
      <w:pPr>
        <w:pStyle w:val="ListParagraph"/>
        <w:numPr>
          <w:ilvl w:val="0"/>
          <w:numId w:val="37"/>
        </w:numPr>
        <w:rPr>
          <w:rFonts w:eastAsia="SimSun"/>
          <w:lang w:val="en-GB" w:eastAsia="zh-CN"/>
        </w:rPr>
      </w:pPr>
      <w:r>
        <w:rPr>
          <w:rFonts w:eastAsia="SimSun"/>
          <w:lang w:val="en-GB" w:eastAsia="zh-CN"/>
        </w:rPr>
        <w:t>Successful CHO in the first attempt</w:t>
      </w:r>
    </w:p>
    <w:p w14:paraId="6045F537" w14:textId="0B374E6A" w:rsidR="003942B2" w:rsidRDefault="003942B2" w:rsidP="009D2612">
      <w:pPr>
        <w:pStyle w:val="ListParagraph"/>
        <w:numPr>
          <w:ilvl w:val="0"/>
          <w:numId w:val="37"/>
        </w:numPr>
        <w:rPr>
          <w:rFonts w:eastAsia="SimSun"/>
          <w:lang w:val="en-GB" w:eastAsia="zh-CN"/>
        </w:rPr>
      </w:pPr>
      <w:r>
        <w:rPr>
          <w:rFonts w:eastAsia="SimSun"/>
          <w:lang w:val="en-GB" w:eastAsia="zh-CN"/>
        </w:rPr>
        <w:t>Successful CHO after an initial failure, i.e. UE attempts CHO fails in the beginning but eventually</w:t>
      </w:r>
      <w:r w:rsidR="007879D5">
        <w:rPr>
          <w:rFonts w:eastAsia="SimSun"/>
          <w:lang w:val="en-GB" w:eastAsia="zh-CN"/>
        </w:rPr>
        <w:t>,</w:t>
      </w:r>
      <w:r>
        <w:rPr>
          <w:rFonts w:eastAsia="SimSun"/>
          <w:lang w:val="en-GB" w:eastAsia="zh-CN"/>
        </w:rPr>
        <w:t xml:space="preserve"> it </w:t>
      </w:r>
      <w:r w:rsidR="007879D5">
        <w:rPr>
          <w:rFonts w:eastAsia="SimSun"/>
          <w:lang w:val="en-GB" w:eastAsia="zh-CN"/>
        </w:rPr>
        <w:t>is successful</w:t>
      </w:r>
    </w:p>
    <w:p w14:paraId="3845D648" w14:textId="32E40955" w:rsidR="007879D5" w:rsidRDefault="007879D5" w:rsidP="007879D5">
      <w:pPr>
        <w:rPr>
          <w:rFonts w:eastAsia="SimSun"/>
          <w:lang w:val="en-GB" w:eastAsia="zh-CN"/>
        </w:rPr>
      </w:pPr>
    </w:p>
    <w:p w14:paraId="7146CB62" w14:textId="570AFE29" w:rsidR="007879D5" w:rsidRDefault="007879D5" w:rsidP="007879D5">
      <w:pPr>
        <w:rPr>
          <w:rFonts w:eastAsia="SimSun"/>
          <w:lang w:val="en-GB" w:eastAsia="zh-CN"/>
        </w:rPr>
      </w:pPr>
      <w:r>
        <w:rPr>
          <w:rFonts w:eastAsia="SimSun"/>
          <w:lang w:val="en-GB" w:eastAsia="zh-CN"/>
        </w:rPr>
        <w:t>First, we need to discuss whether only 1</w:t>
      </w:r>
      <w:r w:rsidRPr="007879D5">
        <w:rPr>
          <w:rFonts w:eastAsia="SimSun"/>
          <w:vertAlign w:val="superscript"/>
          <w:lang w:val="en-GB" w:eastAsia="zh-CN"/>
        </w:rPr>
        <w:t>st</w:t>
      </w:r>
      <w:r>
        <w:rPr>
          <w:rFonts w:eastAsia="SimSun"/>
          <w:lang w:val="en-GB" w:eastAsia="zh-CN"/>
        </w:rPr>
        <w:t xml:space="preserve"> or </w:t>
      </w:r>
      <w:r w:rsidR="00F435DA">
        <w:rPr>
          <w:rFonts w:eastAsia="SimSun"/>
          <w:lang w:val="en-GB" w:eastAsia="zh-CN"/>
        </w:rPr>
        <w:t>1</w:t>
      </w:r>
      <w:r w:rsidR="00F435DA" w:rsidRPr="00F435DA">
        <w:rPr>
          <w:rFonts w:eastAsia="SimSun"/>
          <w:vertAlign w:val="superscript"/>
          <w:lang w:val="en-GB" w:eastAsia="zh-CN"/>
        </w:rPr>
        <w:t>st</w:t>
      </w:r>
      <w:r w:rsidR="00F435DA">
        <w:rPr>
          <w:rFonts w:eastAsia="SimSun"/>
          <w:lang w:val="en-GB" w:eastAsia="zh-CN"/>
        </w:rPr>
        <w:t xml:space="preserve"> and 2</w:t>
      </w:r>
      <w:r w:rsidR="00F435DA" w:rsidRPr="00F435DA">
        <w:rPr>
          <w:rFonts w:eastAsia="SimSun"/>
          <w:vertAlign w:val="superscript"/>
          <w:lang w:val="en-GB" w:eastAsia="zh-CN"/>
        </w:rPr>
        <w:t>nd</w:t>
      </w:r>
      <w:r w:rsidR="00F435DA">
        <w:rPr>
          <w:rFonts w:eastAsia="SimSun"/>
          <w:lang w:val="en-GB" w:eastAsia="zh-CN"/>
        </w:rPr>
        <w:t xml:space="preserve"> both should be considered under successful handover reporting. </w:t>
      </w:r>
    </w:p>
    <w:p w14:paraId="5BC5494E" w14:textId="3A9A0A15" w:rsidR="00942B7F" w:rsidRDefault="00942B7F" w:rsidP="007879D5">
      <w:pPr>
        <w:rPr>
          <w:rFonts w:eastAsia="SimSun"/>
          <w:lang w:val="en-GB" w:eastAsia="zh-CN"/>
        </w:rPr>
      </w:pPr>
    </w:p>
    <w:p w14:paraId="719CBDBA" w14:textId="745D2076" w:rsidR="00580A04" w:rsidRDefault="00942B7F" w:rsidP="007879D5">
      <w:pPr>
        <w:rPr>
          <w:rFonts w:eastAsia="SimSun"/>
          <w:b/>
          <w:bCs/>
          <w:lang w:val="en-GB" w:eastAsia="zh-CN"/>
        </w:rPr>
      </w:pPr>
      <w:r w:rsidRPr="00942B7F">
        <w:rPr>
          <w:rFonts w:eastAsia="SimSun"/>
          <w:b/>
          <w:bCs/>
          <w:lang w:val="en-GB" w:eastAsia="zh-CN"/>
        </w:rPr>
        <w:t>Proposal 7:</w:t>
      </w:r>
      <w:r>
        <w:rPr>
          <w:rFonts w:eastAsia="SimSun"/>
          <w:b/>
          <w:bCs/>
          <w:lang w:val="en-GB" w:eastAsia="zh-CN"/>
        </w:rPr>
        <w:t xml:space="preserve"> </w:t>
      </w:r>
      <w:proofErr w:type="gramStart"/>
      <w:r>
        <w:rPr>
          <w:rFonts w:eastAsia="SimSun"/>
          <w:b/>
          <w:bCs/>
          <w:lang w:val="en-GB" w:eastAsia="zh-CN"/>
        </w:rPr>
        <w:t>Both of the scenarios</w:t>
      </w:r>
      <w:proofErr w:type="gramEnd"/>
      <w:r>
        <w:rPr>
          <w:rFonts w:eastAsia="SimSun"/>
          <w:b/>
          <w:bCs/>
          <w:lang w:val="en-GB" w:eastAsia="zh-CN"/>
        </w:rPr>
        <w:t xml:space="preserve"> where UE successfully perform CHO in the </w:t>
      </w:r>
      <w:r w:rsidR="00287025">
        <w:rPr>
          <w:rFonts w:eastAsia="SimSun"/>
          <w:b/>
          <w:bCs/>
          <w:lang w:val="en-GB" w:eastAsia="zh-CN"/>
        </w:rPr>
        <w:t>first attempt</w:t>
      </w:r>
      <w:r w:rsidR="009C78B1">
        <w:rPr>
          <w:rFonts w:eastAsia="SimSun"/>
          <w:b/>
          <w:bCs/>
          <w:lang w:val="en-GB" w:eastAsia="zh-CN"/>
        </w:rPr>
        <w:t>,</w:t>
      </w:r>
      <w:r w:rsidR="00287025">
        <w:rPr>
          <w:rFonts w:eastAsia="SimSun"/>
          <w:b/>
          <w:bCs/>
          <w:lang w:val="en-GB" w:eastAsia="zh-CN"/>
        </w:rPr>
        <w:t xml:space="preserve"> and UE </w:t>
      </w:r>
      <w:r w:rsidR="007B1407">
        <w:rPr>
          <w:rFonts w:eastAsia="SimSun"/>
          <w:b/>
          <w:bCs/>
          <w:lang w:val="en-GB" w:eastAsia="zh-CN"/>
        </w:rPr>
        <w:t>s</w:t>
      </w:r>
      <w:r w:rsidR="00287025">
        <w:rPr>
          <w:rFonts w:eastAsia="SimSun"/>
          <w:b/>
          <w:bCs/>
          <w:lang w:val="en-GB" w:eastAsia="zh-CN"/>
        </w:rPr>
        <w:t>uccessfully perform CHO after</w:t>
      </w:r>
      <w:r w:rsidRPr="00942B7F">
        <w:rPr>
          <w:rFonts w:eastAsia="SimSun"/>
          <w:b/>
          <w:bCs/>
          <w:lang w:val="en-GB" w:eastAsia="zh-CN"/>
        </w:rPr>
        <w:t xml:space="preserve"> </w:t>
      </w:r>
      <w:r w:rsidR="00580A04">
        <w:rPr>
          <w:rFonts w:eastAsia="SimSun"/>
          <w:b/>
          <w:bCs/>
          <w:lang w:val="en-GB" w:eastAsia="zh-CN"/>
        </w:rPr>
        <w:t>failed CHO, in the beginning, should be considered for successful handover reporting.</w:t>
      </w:r>
    </w:p>
    <w:p w14:paraId="794F3EBE" w14:textId="77777777" w:rsidR="00580A04" w:rsidRDefault="00580A04" w:rsidP="007879D5">
      <w:pPr>
        <w:rPr>
          <w:rFonts w:eastAsia="SimSun"/>
          <w:b/>
          <w:bCs/>
          <w:lang w:val="en-GB" w:eastAsia="zh-CN"/>
        </w:rPr>
      </w:pPr>
    </w:p>
    <w:p w14:paraId="7C78E5CA" w14:textId="53A4A4AF" w:rsidR="00FB5B92" w:rsidRDefault="006C72D6" w:rsidP="007879D5">
      <w:pPr>
        <w:rPr>
          <w:rFonts w:eastAsia="SimSun"/>
          <w:lang w:val="en-GB" w:eastAsia="zh-CN"/>
        </w:rPr>
      </w:pPr>
      <w:r w:rsidRPr="006C72D6">
        <w:rPr>
          <w:rFonts w:eastAsia="SimSun"/>
          <w:lang w:val="en-GB" w:eastAsia="zh-CN"/>
        </w:rPr>
        <w:t xml:space="preserve">Based </w:t>
      </w:r>
      <w:r>
        <w:rPr>
          <w:rFonts w:eastAsia="SimSun"/>
          <w:lang w:val="en-GB" w:eastAsia="zh-CN"/>
        </w:rPr>
        <w:t>u</w:t>
      </w:r>
      <w:r w:rsidR="00540804">
        <w:rPr>
          <w:rFonts w:eastAsia="SimSun"/>
          <w:lang w:val="en-GB" w:eastAsia="zh-CN"/>
        </w:rPr>
        <w:t xml:space="preserve">pon our discussion above and considerations in </w:t>
      </w:r>
      <w:r w:rsidR="00E545CD">
        <w:rPr>
          <w:rFonts w:eastAsia="SimSun"/>
          <w:lang w:val="en-GB" w:eastAsia="zh-CN"/>
        </w:rPr>
        <w:t xml:space="preserve">the </w:t>
      </w:r>
      <w:r w:rsidR="00540804">
        <w:rPr>
          <w:rFonts w:eastAsia="SimSun"/>
          <w:lang w:val="en-GB" w:eastAsia="zh-CN"/>
        </w:rPr>
        <w:t>RAN#111-e meeting</w:t>
      </w:r>
      <w:r w:rsidR="00E545CD">
        <w:rPr>
          <w:rFonts w:eastAsia="SimSun"/>
          <w:lang w:val="en-GB" w:eastAsia="zh-CN"/>
        </w:rPr>
        <w:t>, we should determine which p</w:t>
      </w:r>
      <w:r w:rsidR="00B37EE0">
        <w:rPr>
          <w:rFonts w:eastAsia="SimSun"/>
          <w:lang w:val="en-GB" w:eastAsia="zh-CN"/>
        </w:rPr>
        <w:t>a</w:t>
      </w:r>
      <w:r w:rsidR="00E545CD">
        <w:rPr>
          <w:rFonts w:eastAsia="SimSun"/>
          <w:lang w:val="en-GB" w:eastAsia="zh-CN"/>
        </w:rPr>
        <w:t>rameters should be included in</w:t>
      </w:r>
      <w:r w:rsidR="00B37EE0">
        <w:rPr>
          <w:rFonts w:eastAsia="SimSun"/>
          <w:lang w:val="en-GB" w:eastAsia="zh-CN"/>
        </w:rPr>
        <w:t xml:space="preserve"> the successful handover report and how additional information for prior failures should be</w:t>
      </w:r>
      <w:r w:rsidR="00080855">
        <w:rPr>
          <w:rFonts w:eastAsia="SimSun"/>
          <w:lang w:val="en-GB" w:eastAsia="zh-CN"/>
        </w:rPr>
        <w:t xml:space="preserve"> sent to the network. Our proposition in this matter is that </w:t>
      </w:r>
      <w:r w:rsidR="00F24A67">
        <w:rPr>
          <w:rFonts w:eastAsia="SimSun"/>
          <w:lang w:val="en-GB" w:eastAsia="zh-CN"/>
        </w:rPr>
        <w:t xml:space="preserve">the </w:t>
      </w:r>
      <w:r w:rsidR="00080855">
        <w:rPr>
          <w:rFonts w:eastAsia="SimSun"/>
          <w:lang w:val="en-GB" w:eastAsia="zh-CN"/>
        </w:rPr>
        <w:t xml:space="preserve">successful handover report should contain the </w:t>
      </w:r>
      <w:r w:rsidR="00F24A67">
        <w:rPr>
          <w:rFonts w:eastAsia="SimSun"/>
          <w:lang w:val="en-GB" w:eastAsia="zh-CN"/>
        </w:rPr>
        <w:t>cell identities of attempted failed CHO</w:t>
      </w:r>
      <w:r w:rsidR="00B61175">
        <w:rPr>
          <w:rFonts w:eastAsia="SimSun"/>
          <w:lang w:val="en-GB" w:eastAsia="zh-CN"/>
        </w:rPr>
        <w:t xml:space="preserve">. For additional information </w:t>
      </w:r>
      <w:r w:rsidR="0017491A">
        <w:rPr>
          <w:rFonts w:eastAsia="SimSun"/>
          <w:lang w:val="en-GB" w:eastAsia="zh-CN"/>
        </w:rPr>
        <w:t>to determine the cause of failed CHO during a successful CHO, we should include the RLF report within a container</w:t>
      </w:r>
      <w:r w:rsidR="00FB5B92">
        <w:rPr>
          <w:rFonts w:eastAsia="SimSun"/>
          <w:lang w:val="en-GB" w:eastAsia="zh-CN"/>
        </w:rPr>
        <w:t>, i.e. include the RLF report within a container</w:t>
      </w:r>
      <w:r w:rsidR="00DC52FC">
        <w:rPr>
          <w:rFonts w:eastAsia="SimSun"/>
          <w:lang w:val="en-GB" w:eastAsia="zh-CN"/>
        </w:rPr>
        <w:t xml:space="preserve"> in the successful CHO report</w:t>
      </w:r>
      <w:r w:rsidR="00FB5B92">
        <w:rPr>
          <w:rFonts w:eastAsia="SimSun"/>
          <w:lang w:val="en-GB" w:eastAsia="zh-CN"/>
        </w:rPr>
        <w:t xml:space="preserve"> if the type of handover is set as CHO</w:t>
      </w:r>
      <w:r w:rsidR="00DC52FC">
        <w:rPr>
          <w:rFonts w:eastAsia="SimSun"/>
          <w:lang w:val="en-GB" w:eastAsia="zh-CN"/>
        </w:rPr>
        <w:t>.</w:t>
      </w:r>
      <w:r w:rsidR="00FF564A">
        <w:rPr>
          <w:rFonts w:eastAsia="SimSun"/>
          <w:lang w:val="en-GB" w:eastAsia="zh-CN"/>
        </w:rPr>
        <w:t xml:space="preserve"> </w:t>
      </w:r>
      <w:r w:rsidR="009C78B1">
        <w:rPr>
          <w:rFonts w:eastAsia="SimSun"/>
          <w:lang w:val="en-GB" w:eastAsia="zh-CN"/>
        </w:rPr>
        <w:t>Thus, a successful handover report for CHO can contain the following information:</w:t>
      </w:r>
    </w:p>
    <w:p w14:paraId="0971B972" w14:textId="77777777" w:rsidR="009C78B1" w:rsidRDefault="009C78B1" w:rsidP="007879D5">
      <w:pPr>
        <w:rPr>
          <w:rFonts w:eastAsia="SimSun"/>
          <w:lang w:val="en-GB" w:eastAsia="zh-CN"/>
        </w:rPr>
      </w:pPr>
    </w:p>
    <w:p w14:paraId="6AE3F891" w14:textId="63FE5806" w:rsidR="009C78B1" w:rsidRDefault="009C78B1" w:rsidP="009C78B1">
      <w:pPr>
        <w:rPr>
          <w:rFonts w:eastAsia="SimSun"/>
          <w:b/>
          <w:bCs/>
          <w:lang w:eastAsia="zh-CN"/>
        </w:rPr>
      </w:pPr>
      <w:r w:rsidRPr="006A1070">
        <w:rPr>
          <w:rFonts w:eastAsia="SimSun"/>
          <w:b/>
          <w:bCs/>
          <w:lang w:eastAsia="zh-CN"/>
        </w:rPr>
        <w:t xml:space="preserve">Proposal </w:t>
      </w:r>
      <w:r w:rsidR="00666640">
        <w:rPr>
          <w:rFonts w:eastAsia="SimSun"/>
          <w:b/>
          <w:bCs/>
          <w:lang w:eastAsia="zh-CN"/>
        </w:rPr>
        <w:t>8</w:t>
      </w:r>
      <w:r w:rsidRPr="006A1070">
        <w:rPr>
          <w:rFonts w:eastAsia="SimSun"/>
          <w:b/>
          <w:bCs/>
          <w:lang w:eastAsia="zh-CN"/>
        </w:rPr>
        <w:t>:</w:t>
      </w:r>
      <w:r>
        <w:rPr>
          <w:rFonts w:eastAsia="SimSun"/>
          <w:b/>
          <w:bCs/>
          <w:lang w:eastAsia="zh-CN"/>
        </w:rPr>
        <w:t xml:space="preserve"> The successful handover report in the </w:t>
      </w:r>
      <w:r w:rsidR="00512CD1">
        <w:rPr>
          <w:rFonts w:eastAsia="SimSun"/>
          <w:b/>
          <w:bCs/>
          <w:lang w:eastAsia="zh-CN"/>
        </w:rPr>
        <w:t>conditional</w:t>
      </w:r>
      <w:r>
        <w:rPr>
          <w:rFonts w:eastAsia="SimSun"/>
          <w:b/>
          <w:bCs/>
          <w:lang w:eastAsia="zh-CN"/>
        </w:rPr>
        <w:t xml:space="preserve"> handover can contain the following:</w:t>
      </w:r>
    </w:p>
    <w:p w14:paraId="46C3CEAF" w14:textId="77777777" w:rsidR="009C78B1" w:rsidRDefault="009C78B1" w:rsidP="009C78B1">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60DCDABA" w14:textId="4EB72665" w:rsidR="009C78B1" w:rsidRDefault="009C78B1" w:rsidP="009C78B1">
      <w:pPr>
        <w:pStyle w:val="ListParagraph"/>
        <w:numPr>
          <w:ilvl w:val="0"/>
          <w:numId w:val="18"/>
        </w:numPr>
        <w:rPr>
          <w:rFonts w:eastAsia="SimSun"/>
          <w:b/>
          <w:bCs/>
          <w:lang w:val="en-GB" w:eastAsia="zh-CN"/>
        </w:rPr>
      </w:pPr>
      <w:r>
        <w:rPr>
          <w:rFonts w:eastAsia="SimSun"/>
          <w:b/>
          <w:bCs/>
          <w:lang w:val="en-GB" w:eastAsia="zh-CN"/>
        </w:rPr>
        <w:t>Target cell identity</w:t>
      </w:r>
      <w:r w:rsidR="00D44D26">
        <w:rPr>
          <w:rFonts w:eastAsia="SimSun"/>
          <w:b/>
          <w:bCs/>
          <w:lang w:val="en-GB" w:eastAsia="zh-CN"/>
        </w:rPr>
        <w:t>(s)</w:t>
      </w:r>
      <w:r>
        <w:rPr>
          <w:rFonts w:eastAsia="SimSun"/>
          <w:b/>
          <w:bCs/>
          <w:lang w:val="en-GB" w:eastAsia="zh-CN"/>
        </w:rPr>
        <w:t xml:space="preserve"> </w:t>
      </w:r>
    </w:p>
    <w:p w14:paraId="19D6E61C" w14:textId="77777777" w:rsidR="00922520" w:rsidRDefault="00922520" w:rsidP="00922520">
      <w:pPr>
        <w:pStyle w:val="ListParagraph"/>
        <w:numPr>
          <w:ilvl w:val="0"/>
          <w:numId w:val="18"/>
        </w:numPr>
        <w:rPr>
          <w:rFonts w:eastAsia="SimSun"/>
          <w:b/>
          <w:bCs/>
          <w:lang w:val="en-GB" w:eastAsia="zh-CN"/>
        </w:rPr>
      </w:pPr>
      <w:r>
        <w:rPr>
          <w:rFonts w:eastAsia="SimSun"/>
          <w:b/>
          <w:bCs/>
          <w:lang w:val="en-GB" w:eastAsia="zh-CN"/>
        </w:rPr>
        <w:t>Type of handover attempt, legacy HO, CHO, or DAPS HO</w:t>
      </w:r>
    </w:p>
    <w:p w14:paraId="7BC5071C" w14:textId="51FE6F1E" w:rsidR="00D44D26" w:rsidRPr="00FB5B92" w:rsidRDefault="00D44D26" w:rsidP="009C78B1">
      <w:pPr>
        <w:pStyle w:val="ListParagraph"/>
        <w:numPr>
          <w:ilvl w:val="0"/>
          <w:numId w:val="18"/>
        </w:numPr>
        <w:rPr>
          <w:rFonts w:eastAsia="SimSun"/>
          <w:b/>
          <w:bCs/>
          <w:lang w:val="en-GB" w:eastAsia="zh-CN"/>
        </w:rPr>
      </w:pPr>
      <w:r>
        <w:rPr>
          <w:rFonts w:eastAsia="SimSun"/>
          <w:b/>
          <w:bCs/>
          <w:lang w:val="en-GB" w:eastAsia="zh-CN"/>
        </w:rPr>
        <w:t xml:space="preserve">If </w:t>
      </w:r>
      <w:r w:rsidR="00666640">
        <w:rPr>
          <w:rFonts w:eastAsia="SimSun"/>
          <w:b/>
          <w:bCs/>
          <w:lang w:val="en-GB" w:eastAsia="zh-CN"/>
        </w:rPr>
        <w:t xml:space="preserve">the </w:t>
      </w:r>
      <w:r>
        <w:rPr>
          <w:rFonts w:eastAsia="SimSun"/>
          <w:b/>
          <w:bCs/>
          <w:lang w:val="en-GB" w:eastAsia="zh-CN"/>
        </w:rPr>
        <w:t>type of handover is set as CHO, in</w:t>
      </w:r>
      <w:r w:rsidR="00666640">
        <w:rPr>
          <w:rFonts w:eastAsia="SimSun"/>
          <w:b/>
          <w:bCs/>
          <w:lang w:val="en-GB" w:eastAsia="zh-CN"/>
        </w:rPr>
        <w:t>clude the RLF-report in a container, if available</w:t>
      </w:r>
    </w:p>
    <w:p w14:paraId="5E1ABB02" w14:textId="3E240043" w:rsidR="00CE6E29" w:rsidRPr="00CE6E29" w:rsidRDefault="00CE6E29" w:rsidP="00CE6E29">
      <w:pPr>
        <w:pStyle w:val="ListParagraph"/>
        <w:numPr>
          <w:ilvl w:val="0"/>
          <w:numId w:val="18"/>
        </w:numPr>
        <w:rPr>
          <w:rFonts w:eastAsia="SimSun"/>
          <w:b/>
          <w:bCs/>
          <w:lang w:val="en-GB" w:eastAsia="zh-CN"/>
        </w:rPr>
      </w:pPr>
      <w:r>
        <w:rPr>
          <w:rFonts w:eastAsia="SimSun"/>
          <w:b/>
          <w:bCs/>
          <w:lang w:val="en-GB" w:eastAsia="zh-CN"/>
        </w:rPr>
        <w:t xml:space="preserve">RRM measurements on </w:t>
      </w:r>
      <w:r w:rsidR="00AF2475">
        <w:rPr>
          <w:rFonts w:eastAsia="SimSun"/>
          <w:b/>
          <w:bCs/>
          <w:lang w:val="en-GB" w:eastAsia="zh-CN"/>
        </w:rPr>
        <w:t xml:space="preserve">the source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  </w:t>
      </w:r>
    </w:p>
    <w:p w14:paraId="42818BD0" w14:textId="12131627" w:rsidR="00942B7F" w:rsidRDefault="009C78B1" w:rsidP="007879D5">
      <w:pPr>
        <w:pStyle w:val="ListParagraph"/>
        <w:numPr>
          <w:ilvl w:val="0"/>
          <w:numId w:val="18"/>
        </w:numPr>
        <w:rPr>
          <w:rFonts w:eastAsia="SimSun"/>
          <w:b/>
          <w:bCs/>
          <w:lang w:val="en-GB" w:eastAsia="zh-CN"/>
        </w:rPr>
      </w:pPr>
      <w:r>
        <w:rPr>
          <w:rFonts w:eastAsia="SimSun"/>
          <w:b/>
          <w:bCs/>
          <w:lang w:val="en-GB" w:eastAsia="zh-CN"/>
        </w:rPr>
        <w:t>Boolean variable to indicate whether T310 timer was running prior to the execution of RRCReconfiguration</w:t>
      </w:r>
      <w:r w:rsidR="00AF2475">
        <w:rPr>
          <w:rFonts w:eastAsia="SimSun"/>
          <w:b/>
          <w:bCs/>
          <w:lang w:val="en-GB" w:eastAsia="zh-CN"/>
        </w:rPr>
        <w:t xml:space="preserve">, if available  </w:t>
      </w:r>
    </w:p>
    <w:p w14:paraId="54E6832B" w14:textId="77777777" w:rsidR="00F9022B" w:rsidRDefault="00F9022B" w:rsidP="00F9022B">
      <w:pPr>
        <w:rPr>
          <w:rFonts w:eastAsia="SimSun"/>
          <w:lang w:val="en-GB" w:eastAsia="zh-CN"/>
        </w:rPr>
      </w:pPr>
    </w:p>
    <w:p w14:paraId="0380F660" w14:textId="16B81509" w:rsidR="00F9022B" w:rsidRPr="00F9022B" w:rsidRDefault="00F9022B" w:rsidP="00F9022B">
      <w:pPr>
        <w:rPr>
          <w:rFonts w:eastAsia="SimSun"/>
          <w:lang w:val="en-GB" w:eastAsia="zh-CN"/>
        </w:rPr>
      </w:pPr>
      <w:r w:rsidRPr="00F9022B">
        <w:rPr>
          <w:rFonts w:eastAsia="SimSun"/>
          <w:lang w:val="en-GB" w:eastAsia="zh-CN"/>
        </w:rPr>
        <w:t xml:space="preserve">In </w:t>
      </w:r>
      <w:r>
        <w:rPr>
          <w:rFonts w:eastAsia="SimSun"/>
          <w:lang w:val="en-GB" w:eastAsia="zh-CN"/>
        </w:rPr>
        <w:t>conditional</w:t>
      </w:r>
      <w:r w:rsidRPr="00F9022B">
        <w:rPr>
          <w:rFonts w:eastAsia="SimSun"/>
          <w:lang w:val="en-GB" w:eastAsia="zh-CN"/>
        </w:rPr>
        <w:t xml:space="preserve"> handover</w:t>
      </w:r>
      <w:r w:rsidR="001B2EAD">
        <w:rPr>
          <w:rFonts w:eastAsia="SimSun"/>
          <w:lang w:val="en-GB" w:eastAsia="zh-CN"/>
        </w:rPr>
        <w:t>, the network-defined event/trigger condition for including the latest measurements</w:t>
      </w:r>
      <w:r w:rsidRPr="00F9022B">
        <w:rPr>
          <w:rFonts w:eastAsia="SimSun"/>
          <w:lang w:val="en-GB" w:eastAsia="zh-CN"/>
        </w:rPr>
        <w:t xml:space="preserve"> can be RRCReconfiguration </w:t>
      </w:r>
      <w:r>
        <w:rPr>
          <w:rFonts w:eastAsia="SimSun"/>
          <w:lang w:val="en-GB" w:eastAsia="zh-CN"/>
        </w:rPr>
        <w:t xml:space="preserve">execution, </w:t>
      </w:r>
      <w:r w:rsidR="00336B02">
        <w:rPr>
          <w:rFonts w:eastAsia="SimSun"/>
          <w:lang w:val="en-GB" w:eastAsia="zh-CN"/>
        </w:rPr>
        <w:t xml:space="preserve">the </w:t>
      </w:r>
      <w:r>
        <w:rPr>
          <w:rFonts w:eastAsia="SimSun"/>
          <w:lang w:val="en-GB" w:eastAsia="zh-CN"/>
        </w:rPr>
        <w:t>start of T310 timer</w:t>
      </w:r>
      <w:r w:rsidR="00336B02">
        <w:rPr>
          <w:rFonts w:eastAsia="SimSun"/>
          <w:lang w:val="en-GB" w:eastAsia="zh-CN"/>
        </w:rPr>
        <w:t xml:space="preserve"> (if T310 timer starts after reception of RRCReconfiguration but prior to the execution of RRCReconfiguration)</w:t>
      </w:r>
      <w:r w:rsidRPr="00F9022B">
        <w:rPr>
          <w:rFonts w:eastAsia="SimSun"/>
          <w:lang w:val="en-GB" w:eastAsia="zh-CN"/>
        </w:rPr>
        <w:t xml:space="preserve">. </w:t>
      </w:r>
    </w:p>
    <w:p w14:paraId="5AF39469" w14:textId="77777777" w:rsidR="00F9022B" w:rsidRPr="00F9022B" w:rsidRDefault="00F9022B" w:rsidP="00F9022B">
      <w:pPr>
        <w:rPr>
          <w:rFonts w:eastAsia="SimSun"/>
          <w:b/>
          <w:bCs/>
          <w:lang w:val="en-GB" w:eastAsia="zh-CN"/>
        </w:rPr>
      </w:pPr>
    </w:p>
    <w:p w14:paraId="4C8E287C" w14:textId="7658F208" w:rsidR="00666640" w:rsidRDefault="00666640" w:rsidP="00666640">
      <w:pPr>
        <w:pStyle w:val="Caption"/>
        <w:rPr>
          <w:rFonts w:eastAsia="SimSun"/>
          <w:b/>
          <w:bCs/>
          <w:sz w:val="24"/>
          <w:szCs w:val="24"/>
          <w:lang w:eastAsia="zh-CN"/>
        </w:rPr>
      </w:pPr>
      <w:proofErr w:type="gramStart"/>
      <w:r w:rsidRPr="00710CA3">
        <w:rPr>
          <w:rFonts w:eastAsia="SimSun"/>
          <w:b/>
          <w:bCs/>
          <w:sz w:val="24"/>
          <w:szCs w:val="24"/>
          <w:lang w:eastAsia="zh-CN"/>
        </w:rPr>
        <w:t>2.</w:t>
      </w:r>
      <w:r>
        <w:rPr>
          <w:rFonts w:eastAsia="SimSun"/>
          <w:b/>
          <w:bCs/>
          <w:sz w:val="24"/>
          <w:szCs w:val="24"/>
          <w:lang w:eastAsia="zh-CN"/>
        </w:rPr>
        <w:t>2</w:t>
      </w:r>
      <w:r w:rsidRPr="00710CA3">
        <w:rPr>
          <w:rFonts w:eastAsia="SimSun"/>
          <w:b/>
          <w:bCs/>
          <w:sz w:val="24"/>
          <w:szCs w:val="24"/>
          <w:lang w:eastAsia="zh-CN"/>
        </w:rPr>
        <w:t xml:space="preserve">  </w:t>
      </w:r>
      <w:r>
        <w:rPr>
          <w:rFonts w:eastAsia="SimSun"/>
          <w:b/>
          <w:bCs/>
          <w:sz w:val="24"/>
          <w:szCs w:val="24"/>
          <w:lang w:eastAsia="zh-CN"/>
        </w:rPr>
        <w:t>Successful</w:t>
      </w:r>
      <w:proofErr w:type="gramEnd"/>
      <w:r>
        <w:rPr>
          <w:rFonts w:eastAsia="SimSun"/>
          <w:b/>
          <w:bCs/>
          <w:sz w:val="24"/>
          <w:szCs w:val="24"/>
          <w:lang w:eastAsia="zh-CN"/>
        </w:rPr>
        <w:t xml:space="preserve"> handover reporting in the DAPS handover</w:t>
      </w:r>
    </w:p>
    <w:p w14:paraId="4D7C184B" w14:textId="409F4B21" w:rsidR="00592639" w:rsidRDefault="001B3188" w:rsidP="00592639">
      <w:pPr>
        <w:rPr>
          <w:rFonts w:eastAsia="SimSun"/>
          <w:lang w:val="en-GB" w:eastAsia="zh-CN"/>
        </w:rPr>
      </w:pPr>
      <w:r>
        <w:rPr>
          <w:rFonts w:eastAsia="SimSun"/>
          <w:lang w:val="en-GB" w:eastAsia="zh-CN"/>
        </w:rPr>
        <w:t xml:space="preserve">In the DAPS HO, </w:t>
      </w:r>
      <w:r w:rsidR="00A1116E">
        <w:rPr>
          <w:rFonts w:eastAsia="SimSun"/>
          <w:lang w:val="en-GB" w:eastAsia="zh-CN"/>
        </w:rPr>
        <w:t xml:space="preserve">the </w:t>
      </w:r>
      <w:r>
        <w:rPr>
          <w:rFonts w:eastAsia="SimSun"/>
          <w:lang w:val="en-GB" w:eastAsia="zh-CN"/>
        </w:rPr>
        <w:t>make-before-</w:t>
      </w:r>
      <w:r w:rsidR="00A1116E">
        <w:rPr>
          <w:rFonts w:eastAsia="SimSun"/>
          <w:lang w:val="en-GB" w:eastAsia="zh-CN"/>
        </w:rPr>
        <w:t>break scheme is adopted, i.e. the connection to the source cell is maintained even after the execution of RRCReconfiguration.</w:t>
      </w:r>
      <w:r w:rsidR="0067338E">
        <w:rPr>
          <w:rFonts w:eastAsia="SimSun"/>
          <w:lang w:val="en-GB" w:eastAsia="zh-CN"/>
        </w:rPr>
        <w:t xml:space="preserve"> </w:t>
      </w:r>
      <w:r>
        <w:rPr>
          <w:rFonts w:eastAsia="SimSun"/>
          <w:lang w:val="en-GB" w:eastAsia="zh-CN"/>
        </w:rPr>
        <w:t>Fig. 3 presents a general aspect of PDCCH monitoring</w:t>
      </w:r>
      <w:r w:rsidR="0035267E">
        <w:rPr>
          <w:rFonts w:eastAsia="SimSun"/>
          <w:lang w:val="en-GB" w:eastAsia="zh-CN"/>
        </w:rPr>
        <w:t xml:space="preserve"> where the UE can keep monitoring the PDCCH channel during the entire </w:t>
      </w:r>
      <w:r w:rsidR="00C253D2">
        <w:rPr>
          <w:rFonts w:eastAsia="SimSun"/>
          <w:lang w:val="en-GB" w:eastAsia="zh-CN"/>
        </w:rPr>
        <w:t>handover procedure.</w:t>
      </w:r>
      <w:r>
        <w:rPr>
          <w:rFonts w:eastAsia="SimSun"/>
          <w:lang w:val="en-GB" w:eastAsia="zh-CN"/>
        </w:rPr>
        <w:t xml:space="preserve"> </w:t>
      </w:r>
      <w:r w:rsidR="008C02CC">
        <w:rPr>
          <w:rFonts w:eastAsia="SimSun"/>
          <w:lang w:val="en-GB" w:eastAsia="zh-CN"/>
        </w:rPr>
        <w:t>As i</w:t>
      </w:r>
      <w:r w:rsidR="00683105">
        <w:rPr>
          <w:rFonts w:eastAsia="SimSun"/>
          <w:lang w:val="en-GB" w:eastAsia="zh-CN"/>
        </w:rPr>
        <w:t xml:space="preserve">n the DAPS-HO can keep monitoring the </w:t>
      </w:r>
      <w:r w:rsidR="0042075B">
        <w:rPr>
          <w:rFonts w:eastAsia="SimSun"/>
          <w:lang w:val="en-GB" w:eastAsia="zh-CN"/>
        </w:rPr>
        <w:t xml:space="preserve">PDCC channel during the handover procedure, </w:t>
      </w:r>
      <w:r w:rsidR="00621810">
        <w:rPr>
          <w:rFonts w:eastAsia="SimSun"/>
          <w:lang w:val="en-GB" w:eastAsia="zh-CN"/>
        </w:rPr>
        <w:t xml:space="preserve">UE can include the measurements results prior to network defined events/triggers. </w:t>
      </w:r>
    </w:p>
    <w:p w14:paraId="40B9C6BF" w14:textId="320A6547" w:rsidR="00295B81" w:rsidRDefault="00295B81" w:rsidP="00295B81">
      <w:pPr>
        <w:rPr>
          <w:rFonts w:eastAsia="SimSun"/>
          <w:lang w:val="en-GB" w:eastAsia="zh-CN"/>
        </w:rPr>
      </w:pPr>
    </w:p>
    <w:p w14:paraId="53DC311B" w14:textId="2E14B196" w:rsidR="00295B81" w:rsidRDefault="001B3188" w:rsidP="00295B81">
      <w:pPr>
        <w:rPr>
          <w:rFonts w:eastAsia="SimSun"/>
          <w:lang w:eastAsia="zh-CN"/>
        </w:rPr>
      </w:pPr>
      <w:r>
        <w:rPr>
          <w:rFonts w:eastAsia="SimSun"/>
          <w:lang w:eastAsia="zh-CN"/>
        </w:rPr>
        <w:t xml:space="preserve">                                                </w:t>
      </w:r>
      <w:r w:rsidRPr="001B3188">
        <w:rPr>
          <w:rFonts w:eastAsia="SimSun"/>
          <w:noProof/>
          <w:lang w:eastAsia="zh-CN"/>
        </w:rPr>
        <w:drawing>
          <wp:inline distT="0" distB="0" distL="0" distR="0" wp14:anchorId="056B40AD" wp14:editId="76F8EEE0">
            <wp:extent cx="2616299" cy="1524402"/>
            <wp:effectExtent l="0" t="0" r="0" b="0"/>
            <wp:docPr id="1" name="Picture 24">
              <a:extLst xmlns:a="http://schemas.openxmlformats.org/drawingml/2006/main">
                <a:ext uri="{FF2B5EF4-FFF2-40B4-BE49-F238E27FC236}">
                  <a16:creationId xmlns:a16="http://schemas.microsoft.com/office/drawing/2014/main" id="{83D1869F-F3FD-497D-A0EF-026EA2420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83D1869F-F3FD-497D-A0EF-026EA24201C6}"/>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616299" cy="1524402"/>
                    </a:xfrm>
                    <a:prstGeom prst="rect">
                      <a:avLst/>
                    </a:prstGeom>
                  </pic:spPr>
                </pic:pic>
              </a:graphicData>
            </a:graphic>
          </wp:inline>
        </w:drawing>
      </w:r>
    </w:p>
    <w:p w14:paraId="30EFF4EA" w14:textId="37FBC085" w:rsidR="001B3188" w:rsidRDefault="001B3188" w:rsidP="001B3188">
      <w:pPr>
        <w:rPr>
          <w:rFonts w:eastAsia="SimSun"/>
          <w:lang w:eastAsia="zh-CN"/>
        </w:rPr>
      </w:pPr>
      <w:r>
        <w:rPr>
          <w:rFonts w:eastAsia="SimSun"/>
          <w:lang w:eastAsia="zh-CN"/>
        </w:rPr>
        <w:t xml:space="preserve">                                 Fig. 3: a general aspect of PDCCH monitoring in DAPS handover </w:t>
      </w:r>
    </w:p>
    <w:p w14:paraId="50157B6B" w14:textId="2142E1EA" w:rsidR="001035B6" w:rsidRDefault="001035B6" w:rsidP="001B3188">
      <w:pPr>
        <w:rPr>
          <w:rFonts w:eastAsia="SimSun"/>
          <w:lang w:eastAsia="zh-CN"/>
        </w:rPr>
      </w:pPr>
    </w:p>
    <w:p w14:paraId="1DE18AA1" w14:textId="3E8E0C03" w:rsidR="001035B6" w:rsidRPr="00922520" w:rsidRDefault="001035B6" w:rsidP="001B3188">
      <w:pPr>
        <w:rPr>
          <w:rFonts w:eastAsia="SimSun"/>
          <w:lang w:val="en-GB" w:eastAsia="zh-CN"/>
        </w:rPr>
      </w:pPr>
      <w:r>
        <w:rPr>
          <w:rFonts w:eastAsia="SimSun"/>
          <w:lang w:val="en-GB" w:eastAsia="zh-CN"/>
        </w:rPr>
        <w:t>In another scenario, there may exist a</w:t>
      </w:r>
      <w:r w:rsidR="002C368B">
        <w:rPr>
          <w:rFonts w:eastAsia="SimSun"/>
          <w:lang w:val="en-GB" w:eastAsia="zh-CN"/>
        </w:rPr>
        <w:t xml:space="preserve"> </w:t>
      </w:r>
      <w:r>
        <w:rPr>
          <w:rFonts w:eastAsia="SimSun"/>
          <w:lang w:val="en-GB" w:eastAsia="zh-CN"/>
        </w:rPr>
        <w:t>successful handover scenario in the DAPS HO, where RLF happens at the source cell prior to the source release</w:t>
      </w:r>
      <w:r w:rsidR="00C34A0C">
        <w:rPr>
          <w:rFonts w:eastAsia="SimSun"/>
          <w:lang w:val="en-GB" w:eastAsia="zh-CN"/>
        </w:rPr>
        <w:t xml:space="preserve">. To determine the </w:t>
      </w:r>
      <w:r w:rsidR="006F4816">
        <w:rPr>
          <w:rFonts w:eastAsia="SimSun"/>
          <w:lang w:val="en-GB" w:eastAsia="zh-CN"/>
        </w:rPr>
        <w:t xml:space="preserve">cause of RLF failure at the source cell in this scenario of successful handover, </w:t>
      </w:r>
      <w:r>
        <w:rPr>
          <w:rFonts w:eastAsia="SimSun"/>
          <w:lang w:val="en-GB" w:eastAsia="zh-CN"/>
        </w:rPr>
        <w:t xml:space="preserve">UE </w:t>
      </w:r>
      <w:r w:rsidR="006F4816">
        <w:rPr>
          <w:rFonts w:eastAsia="SimSun"/>
          <w:lang w:val="en-GB" w:eastAsia="zh-CN"/>
        </w:rPr>
        <w:t>should</w:t>
      </w:r>
      <w:r>
        <w:rPr>
          <w:rFonts w:eastAsia="SimSun"/>
          <w:lang w:val="en-GB" w:eastAsia="zh-CN"/>
        </w:rPr>
        <w:t xml:space="preserve"> include the RLF report within the successful handover report in a container</w:t>
      </w:r>
      <w:r w:rsidR="006F4816">
        <w:rPr>
          <w:rFonts w:eastAsia="SimSun"/>
          <w:lang w:val="en-GB" w:eastAsia="zh-CN"/>
        </w:rPr>
        <w:t>, if availa</w:t>
      </w:r>
      <w:r w:rsidR="00626C1A">
        <w:rPr>
          <w:rFonts w:eastAsia="SimSun"/>
          <w:lang w:val="en-GB" w:eastAsia="zh-CN"/>
        </w:rPr>
        <w:t>b</w:t>
      </w:r>
      <w:r w:rsidR="006F4816">
        <w:rPr>
          <w:rFonts w:eastAsia="SimSun"/>
          <w:lang w:val="en-GB" w:eastAsia="zh-CN"/>
        </w:rPr>
        <w:t>le</w:t>
      </w:r>
      <w:r>
        <w:rPr>
          <w:rFonts w:eastAsia="SimSun"/>
          <w:lang w:val="en-GB" w:eastAsia="zh-CN"/>
        </w:rPr>
        <w:t>.</w:t>
      </w:r>
      <w:r w:rsidR="006F4816">
        <w:rPr>
          <w:rFonts w:eastAsia="SimSun"/>
          <w:lang w:val="en-GB" w:eastAsia="zh-CN"/>
        </w:rPr>
        <w:t xml:space="preserve"> Therefore, in the DAPS-HO scenarios, we have the following proposals:</w:t>
      </w:r>
    </w:p>
    <w:p w14:paraId="6AED9989" w14:textId="77777777" w:rsidR="001B3188" w:rsidRDefault="001B3188" w:rsidP="00295B81">
      <w:pPr>
        <w:rPr>
          <w:rFonts w:eastAsia="SimSun"/>
          <w:lang w:val="en-GB" w:eastAsia="zh-CN"/>
        </w:rPr>
      </w:pPr>
    </w:p>
    <w:p w14:paraId="62D4852D" w14:textId="189667EF" w:rsidR="00F95A46" w:rsidRDefault="00F95A46" w:rsidP="00F95A46">
      <w:pPr>
        <w:rPr>
          <w:rFonts w:eastAsia="SimSun"/>
          <w:b/>
          <w:bCs/>
          <w:lang w:eastAsia="zh-CN"/>
        </w:rPr>
      </w:pPr>
      <w:r w:rsidRPr="006A1070">
        <w:rPr>
          <w:rFonts w:eastAsia="SimSun"/>
          <w:b/>
          <w:bCs/>
          <w:lang w:eastAsia="zh-CN"/>
        </w:rPr>
        <w:t xml:space="preserve">Proposal </w:t>
      </w:r>
      <w:r w:rsidR="003F48AD">
        <w:rPr>
          <w:rFonts w:eastAsia="SimSun"/>
          <w:b/>
          <w:bCs/>
          <w:lang w:eastAsia="zh-CN"/>
        </w:rPr>
        <w:t>9</w:t>
      </w:r>
      <w:r w:rsidRPr="006A1070">
        <w:rPr>
          <w:rFonts w:eastAsia="SimSun"/>
          <w:b/>
          <w:bCs/>
          <w:lang w:eastAsia="zh-CN"/>
        </w:rPr>
        <w:t>:</w:t>
      </w:r>
      <w:r>
        <w:rPr>
          <w:rFonts w:eastAsia="SimSun"/>
          <w:b/>
          <w:bCs/>
          <w:lang w:eastAsia="zh-CN"/>
        </w:rPr>
        <w:t xml:space="preserve"> The successful handover report in the </w:t>
      </w:r>
      <w:r w:rsidR="00A03B60">
        <w:rPr>
          <w:rFonts w:eastAsia="SimSun"/>
          <w:b/>
          <w:bCs/>
          <w:lang w:eastAsia="zh-CN"/>
        </w:rPr>
        <w:t>DAPS</w:t>
      </w:r>
      <w:r>
        <w:rPr>
          <w:rFonts w:eastAsia="SimSun"/>
          <w:b/>
          <w:bCs/>
          <w:lang w:eastAsia="zh-CN"/>
        </w:rPr>
        <w:t xml:space="preserve"> handover can contain the following:</w:t>
      </w:r>
    </w:p>
    <w:p w14:paraId="0E05F33B" w14:textId="77777777" w:rsidR="00F95A46" w:rsidRDefault="00F95A46" w:rsidP="00F95A46">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1550D6C8" w14:textId="02C9165A" w:rsidR="00F95A46" w:rsidRDefault="00F95A46" w:rsidP="00F95A46">
      <w:pPr>
        <w:pStyle w:val="ListParagraph"/>
        <w:numPr>
          <w:ilvl w:val="0"/>
          <w:numId w:val="18"/>
        </w:numPr>
        <w:rPr>
          <w:rFonts w:eastAsia="SimSun"/>
          <w:b/>
          <w:bCs/>
          <w:lang w:val="en-GB" w:eastAsia="zh-CN"/>
        </w:rPr>
      </w:pPr>
      <w:r>
        <w:rPr>
          <w:rFonts w:eastAsia="SimSun"/>
          <w:b/>
          <w:bCs/>
          <w:lang w:val="en-GB" w:eastAsia="zh-CN"/>
        </w:rPr>
        <w:t>Target cell identity</w:t>
      </w:r>
    </w:p>
    <w:p w14:paraId="594C80E9" w14:textId="56FE53FF" w:rsidR="00F95A46" w:rsidRDefault="00F95A46" w:rsidP="00F95A46">
      <w:pPr>
        <w:pStyle w:val="ListParagraph"/>
        <w:numPr>
          <w:ilvl w:val="0"/>
          <w:numId w:val="18"/>
        </w:numPr>
        <w:rPr>
          <w:rFonts w:eastAsia="SimSun"/>
          <w:b/>
          <w:bCs/>
          <w:lang w:val="en-GB" w:eastAsia="zh-CN"/>
        </w:rPr>
      </w:pPr>
      <w:r>
        <w:rPr>
          <w:rFonts w:eastAsia="SimSun"/>
          <w:b/>
          <w:bCs/>
          <w:lang w:val="en-GB" w:eastAsia="zh-CN"/>
        </w:rPr>
        <w:t>Type of handover attempt, legacy</w:t>
      </w:r>
      <w:r w:rsidR="00922520">
        <w:rPr>
          <w:rFonts w:eastAsia="SimSun"/>
          <w:b/>
          <w:bCs/>
          <w:lang w:val="en-GB" w:eastAsia="zh-CN"/>
        </w:rPr>
        <w:t xml:space="preserve"> HO</w:t>
      </w:r>
      <w:r>
        <w:rPr>
          <w:rFonts w:eastAsia="SimSun"/>
          <w:b/>
          <w:bCs/>
          <w:lang w:val="en-GB" w:eastAsia="zh-CN"/>
        </w:rPr>
        <w:t xml:space="preserve">, CHO, or DAPS </w:t>
      </w:r>
      <w:r w:rsidR="00922520">
        <w:rPr>
          <w:rFonts w:eastAsia="SimSun"/>
          <w:b/>
          <w:bCs/>
          <w:lang w:val="en-GB" w:eastAsia="zh-CN"/>
        </w:rPr>
        <w:t>HO</w:t>
      </w:r>
    </w:p>
    <w:p w14:paraId="0CA25DEC" w14:textId="14147EDE" w:rsidR="00E9145B" w:rsidRPr="00C417B9" w:rsidRDefault="00E9145B" w:rsidP="00C417B9">
      <w:pPr>
        <w:pStyle w:val="ListParagraph"/>
        <w:numPr>
          <w:ilvl w:val="0"/>
          <w:numId w:val="18"/>
        </w:numPr>
        <w:rPr>
          <w:b/>
          <w:bCs/>
          <w:szCs w:val="20"/>
          <w:lang w:val="en-GB" w:eastAsia="zh-CN"/>
        </w:rPr>
      </w:pPr>
      <w:r>
        <w:rPr>
          <w:b/>
          <w:bCs/>
          <w:lang w:val="en-GB" w:eastAsia="zh-CN"/>
        </w:rPr>
        <w:t>If the type of handover is set as DAPS HO and RLF is detected to the source cell prior to the source release, include the RLF-report in a container, if available</w:t>
      </w:r>
    </w:p>
    <w:p w14:paraId="66FA44B5" w14:textId="3C8F0768" w:rsidR="00F95A46" w:rsidRDefault="00686685" w:rsidP="00F95A46">
      <w:pPr>
        <w:pStyle w:val="ListParagraph"/>
        <w:numPr>
          <w:ilvl w:val="0"/>
          <w:numId w:val="18"/>
        </w:numPr>
        <w:rPr>
          <w:rFonts w:eastAsia="SimSun"/>
          <w:b/>
          <w:bCs/>
          <w:lang w:val="en-GB" w:eastAsia="zh-CN"/>
        </w:rPr>
      </w:pPr>
      <w:r>
        <w:rPr>
          <w:rFonts w:eastAsia="SimSun"/>
          <w:b/>
          <w:bCs/>
          <w:lang w:val="en-GB" w:eastAsia="zh-CN"/>
        </w:rPr>
        <w:t xml:space="preserve">RRM measurements </w:t>
      </w:r>
      <w:r w:rsidR="00CE6E29">
        <w:rPr>
          <w:rFonts w:eastAsia="SimSun"/>
          <w:b/>
          <w:bCs/>
          <w:lang w:val="en-GB" w:eastAsia="zh-CN"/>
        </w:rPr>
        <w:t>on</w:t>
      </w:r>
      <w:r w:rsidR="0083088B">
        <w:rPr>
          <w:rFonts w:eastAsia="SimSun"/>
          <w:b/>
          <w:bCs/>
          <w:lang w:val="en-GB" w:eastAsia="zh-CN"/>
        </w:rPr>
        <w:t xml:space="preserve"> the source and</w:t>
      </w:r>
      <w:r w:rsidR="00CE6E29">
        <w:rPr>
          <w:rFonts w:eastAsia="SimSun"/>
          <w:b/>
          <w:bCs/>
          <w:lang w:val="en-GB" w:eastAsia="zh-CN"/>
        </w:rPr>
        <w:t xml:space="preserve"> </w:t>
      </w:r>
      <w:proofErr w:type="spellStart"/>
      <w:r w:rsidR="00CE6E29">
        <w:rPr>
          <w:rFonts w:eastAsia="SimSun"/>
          <w:b/>
          <w:bCs/>
          <w:lang w:val="en-GB" w:eastAsia="zh-CN"/>
        </w:rPr>
        <w:t>neighboring</w:t>
      </w:r>
      <w:proofErr w:type="spellEnd"/>
      <w:r w:rsidR="00CE6E29">
        <w:rPr>
          <w:rFonts w:eastAsia="SimSun"/>
          <w:b/>
          <w:bCs/>
          <w:lang w:val="en-GB" w:eastAsia="zh-CN"/>
        </w:rPr>
        <w:t xml:space="preserve"> cells</w:t>
      </w:r>
      <w:r w:rsidR="00F33EE6">
        <w:rPr>
          <w:rFonts w:eastAsia="SimSun"/>
          <w:b/>
          <w:bCs/>
          <w:lang w:val="en-GB" w:eastAsia="zh-CN"/>
        </w:rPr>
        <w:t xml:space="preserve"> together with network defined event/trigger, if available </w:t>
      </w:r>
      <w:r w:rsidR="00F95A46">
        <w:rPr>
          <w:rFonts w:eastAsia="SimSun"/>
          <w:b/>
          <w:bCs/>
          <w:lang w:val="en-GB" w:eastAsia="zh-CN"/>
        </w:rPr>
        <w:t xml:space="preserve"> </w:t>
      </w:r>
    </w:p>
    <w:p w14:paraId="401C9021" w14:textId="74268908" w:rsidR="00CE6E29" w:rsidRPr="00666640" w:rsidRDefault="00CE6E29" w:rsidP="00CE6E29">
      <w:pPr>
        <w:pStyle w:val="ListParagraph"/>
        <w:numPr>
          <w:ilvl w:val="0"/>
          <w:numId w:val="18"/>
        </w:numPr>
        <w:rPr>
          <w:rFonts w:eastAsia="SimSun"/>
          <w:b/>
          <w:bCs/>
          <w:lang w:val="en-GB" w:eastAsia="zh-CN"/>
        </w:rPr>
      </w:pPr>
      <w:r>
        <w:rPr>
          <w:rFonts w:eastAsia="SimSun"/>
          <w:b/>
          <w:bCs/>
          <w:lang w:val="en-GB" w:eastAsia="zh-CN"/>
        </w:rPr>
        <w:t xml:space="preserve">Boolean variable to indicate whether T310 timer was </w:t>
      </w:r>
      <w:r w:rsidR="0098744A">
        <w:rPr>
          <w:rFonts w:eastAsia="SimSun"/>
          <w:b/>
          <w:bCs/>
          <w:lang w:val="en-GB" w:eastAsia="zh-CN"/>
        </w:rPr>
        <w:t xml:space="preserve">started during </w:t>
      </w:r>
      <w:r w:rsidR="00F67D3B">
        <w:rPr>
          <w:rFonts w:eastAsia="SimSun"/>
          <w:b/>
          <w:bCs/>
          <w:lang w:val="en-GB" w:eastAsia="zh-CN"/>
        </w:rPr>
        <w:t xml:space="preserve">the </w:t>
      </w:r>
      <w:r w:rsidR="0098744A">
        <w:rPr>
          <w:rFonts w:eastAsia="SimSun"/>
          <w:b/>
          <w:bCs/>
          <w:lang w:val="en-GB" w:eastAsia="zh-CN"/>
        </w:rPr>
        <w:t>handover procedure</w:t>
      </w:r>
      <w:r w:rsidR="006A28E8">
        <w:rPr>
          <w:rFonts w:eastAsia="SimSun"/>
          <w:b/>
          <w:bCs/>
          <w:lang w:val="en-GB" w:eastAsia="zh-CN"/>
        </w:rPr>
        <w:t xml:space="preserve">, if available  </w:t>
      </w:r>
    </w:p>
    <w:p w14:paraId="5DD55222" w14:textId="5BBCB8E4" w:rsidR="00295B81" w:rsidRDefault="00295B81" w:rsidP="00295B81">
      <w:pPr>
        <w:rPr>
          <w:rFonts w:eastAsia="SimSun"/>
          <w:lang w:val="en-GB" w:eastAsia="zh-CN"/>
        </w:rPr>
      </w:pPr>
    </w:p>
    <w:p w14:paraId="3413FF13" w14:textId="0CFD6755" w:rsidR="00AF73D5" w:rsidRPr="00877DC4" w:rsidRDefault="00F67D3B" w:rsidP="00877DC4">
      <w:pPr>
        <w:rPr>
          <w:rFonts w:eastAsia="SimSun"/>
          <w:lang w:val="en-GB" w:eastAsia="zh-CN"/>
        </w:rPr>
      </w:pPr>
      <w:r>
        <w:rPr>
          <w:rFonts w:eastAsia="SimSun"/>
          <w:lang w:val="en-GB" w:eastAsia="zh-CN"/>
        </w:rPr>
        <w:t>In the DAPS H</w:t>
      </w:r>
      <w:r w:rsidR="009A3B41">
        <w:rPr>
          <w:rFonts w:eastAsia="SimSun"/>
          <w:lang w:val="en-GB" w:eastAsia="zh-CN"/>
        </w:rPr>
        <w:t xml:space="preserve">O, the network-defined event/trigger condition for including the latest measurements can be the reception of </w:t>
      </w:r>
      <w:proofErr w:type="spellStart"/>
      <w:r w:rsidR="009A3B41">
        <w:rPr>
          <w:rFonts w:eastAsia="SimSun"/>
          <w:lang w:val="en-GB" w:eastAsia="zh-CN"/>
        </w:rPr>
        <w:t>RRCREconfiguration</w:t>
      </w:r>
      <w:proofErr w:type="spellEnd"/>
      <w:r w:rsidR="009A3B41">
        <w:rPr>
          <w:rFonts w:eastAsia="SimSun"/>
          <w:lang w:val="en-GB" w:eastAsia="zh-CN"/>
        </w:rPr>
        <w:t xml:space="preserve">, </w:t>
      </w:r>
      <w:r w:rsidR="00C85530">
        <w:rPr>
          <w:rFonts w:eastAsia="SimSun"/>
          <w:lang w:val="en-GB" w:eastAsia="zh-CN"/>
        </w:rPr>
        <w:t xml:space="preserve">the </w:t>
      </w:r>
      <w:r w:rsidR="009A3B41">
        <w:rPr>
          <w:rFonts w:eastAsia="SimSun"/>
          <w:lang w:val="en-GB" w:eastAsia="zh-CN"/>
        </w:rPr>
        <w:t xml:space="preserve">start of </w:t>
      </w:r>
      <w:r w:rsidR="00626C1A">
        <w:rPr>
          <w:rFonts w:eastAsia="SimSun"/>
          <w:lang w:val="en-GB" w:eastAsia="zh-CN"/>
        </w:rPr>
        <w:t xml:space="preserve">the </w:t>
      </w:r>
      <w:r w:rsidR="009A3B41">
        <w:rPr>
          <w:rFonts w:eastAsia="SimSun"/>
          <w:lang w:val="en-GB" w:eastAsia="zh-CN"/>
        </w:rPr>
        <w:t xml:space="preserve">T310 timer, </w:t>
      </w:r>
      <w:r w:rsidR="00C85530">
        <w:rPr>
          <w:rFonts w:eastAsia="SimSun"/>
          <w:lang w:val="en-GB" w:eastAsia="zh-CN"/>
        </w:rPr>
        <w:t xml:space="preserve">the stopping of </w:t>
      </w:r>
      <w:r w:rsidR="00626C1A">
        <w:rPr>
          <w:rFonts w:eastAsia="SimSun"/>
          <w:lang w:val="en-GB" w:eastAsia="zh-CN"/>
        </w:rPr>
        <w:t xml:space="preserve">the </w:t>
      </w:r>
      <w:r w:rsidR="00C85530">
        <w:rPr>
          <w:rFonts w:eastAsia="SimSun"/>
          <w:lang w:val="en-GB" w:eastAsia="zh-CN"/>
        </w:rPr>
        <w:t xml:space="preserve">T310 timer, </w:t>
      </w:r>
      <w:proofErr w:type="spellStart"/>
      <w:r w:rsidR="00C85530">
        <w:rPr>
          <w:rFonts w:eastAsia="SimSun"/>
          <w:lang w:val="en-GB" w:eastAsia="zh-CN"/>
        </w:rPr>
        <w:t>RRCReconfigurationComplete</w:t>
      </w:r>
      <w:proofErr w:type="spellEnd"/>
      <w:r w:rsidR="00C85530">
        <w:rPr>
          <w:rFonts w:eastAsia="SimSun"/>
          <w:lang w:val="en-GB" w:eastAsia="zh-CN"/>
        </w:rPr>
        <w:t xml:space="preserve">, </w:t>
      </w:r>
      <w:r w:rsidR="001B2EAD">
        <w:rPr>
          <w:rFonts w:eastAsia="SimSun"/>
          <w:lang w:val="en-GB" w:eastAsia="zh-CN"/>
        </w:rPr>
        <w:t xml:space="preserve">and others. </w:t>
      </w:r>
      <w:bookmarkStart w:id="7" w:name="_GoBack"/>
      <w:bookmarkEnd w:id="7"/>
    </w:p>
    <w:p w14:paraId="222E3551" w14:textId="3F5A8F06"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4"/>
      <w:bookmarkEnd w:id="5"/>
    </w:p>
    <w:p w14:paraId="3EDF0163" w14:textId="77777777" w:rsidR="003F48AD" w:rsidRPr="00971F45" w:rsidRDefault="003F48AD" w:rsidP="003F48AD">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1:</w:t>
      </w:r>
      <w:proofErr w:type="gramEnd"/>
      <w:r w:rsidRPr="00971F45">
        <w:rPr>
          <w:b/>
          <w:bCs/>
          <w:lang w:val="fr-FR" w:eastAsia="zh-CN"/>
        </w:rPr>
        <w:t xml:space="preserve"> Addition to the indication of the </w:t>
      </w:r>
      <w:proofErr w:type="spellStart"/>
      <w:r w:rsidRPr="00971F45">
        <w:rPr>
          <w:b/>
          <w:bCs/>
          <w:lang w:val="fr-FR" w:eastAsia="zh-CN"/>
        </w:rPr>
        <w:t>availability</w:t>
      </w:r>
      <w:proofErr w:type="spellEnd"/>
      <w:r w:rsidRPr="00971F45">
        <w:rPr>
          <w:b/>
          <w:bCs/>
          <w:lang w:val="fr-FR" w:eastAsia="zh-CN"/>
        </w:rPr>
        <w:t xml:space="preserve"> of the </w:t>
      </w:r>
      <w:proofErr w:type="spellStart"/>
      <w:r w:rsidRPr="00971F45">
        <w:rPr>
          <w:b/>
          <w:bCs/>
          <w:lang w:val="fr-FR" w:eastAsia="zh-CN"/>
        </w:rPr>
        <w:t>successful</w:t>
      </w:r>
      <w:proofErr w:type="spellEnd"/>
      <w:r w:rsidRPr="00971F45">
        <w:rPr>
          <w:b/>
          <w:bCs/>
          <w:lang w:val="fr-FR" w:eastAsia="zh-CN"/>
        </w:rPr>
        <w:t xml:space="preserve"> </w:t>
      </w:r>
      <w:proofErr w:type="spellStart"/>
      <w:r w:rsidRPr="00971F45">
        <w:rPr>
          <w:b/>
          <w:bCs/>
          <w:lang w:val="fr-FR" w:eastAsia="zh-CN"/>
        </w:rPr>
        <w:t>handover</w:t>
      </w:r>
      <w:proofErr w:type="spellEnd"/>
      <w:r w:rsidRPr="00971F45">
        <w:rPr>
          <w:b/>
          <w:bCs/>
          <w:lang w:val="fr-FR" w:eastAsia="zh-CN"/>
        </w:rPr>
        <w:t xml:space="preserve"> report in the </w:t>
      </w:r>
      <w:proofErr w:type="spellStart"/>
      <w:r w:rsidRPr="00971F45">
        <w:rPr>
          <w:b/>
          <w:bCs/>
          <w:lang w:val="fr-FR" w:eastAsia="zh-CN"/>
        </w:rPr>
        <w:t>RRCReconfiguratioComplete</w:t>
      </w:r>
      <w:proofErr w:type="spellEnd"/>
      <w:r w:rsidRPr="00971F45">
        <w:rPr>
          <w:b/>
          <w:bCs/>
          <w:lang w:val="fr-FR" w:eastAsia="zh-CN"/>
        </w:rPr>
        <w:t xml:space="preserve"> message, UE can </w:t>
      </w:r>
      <w:proofErr w:type="spellStart"/>
      <w:r w:rsidRPr="00971F45">
        <w:rPr>
          <w:b/>
          <w:bCs/>
          <w:lang w:val="fr-FR" w:eastAsia="zh-CN"/>
        </w:rPr>
        <w:t>indicate</w:t>
      </w:r>
      <w:proofErr w:type="spellEnd"/>
      <w:r w:rsidRPr="00971F45">
        <w:rPr>
          <w:b/>
          <w:bCs/>
          <w:lang w:val="fr-FR" w:eastAsia="zh-CN"/>
        </w:rPr>
        <w:t xml:space="preserve"> the </w:t>
      </w:r>
      <w:proofErr w:type="spellStart"/>
      <w:r w:rsidRPr="00971F45">
        <w:rPr>
          <w:b/>
          <w:bCs/>
          <w:lang w:val="fr-FR" w:eastAsia="zh-CN"/>
        </w:rPr>
        <w:t>availability</w:t>
      </w:r>
      <w:proofErr w:type="spellEnd"/>
      <w:r w:rsidRPr="00971F45">
        <w:rPr>
          <w:b/>
          <w:bCs/>
          <w:lang w:val="fr-FR" w:eastAsia="zh-CN"/>
        </w:rPr>
        <w:t xml:space="preserve"> of the </w:t>
      </w:r>
      <w:proofErr w:type="spellStart"/>
      <w:r w:rsidRPr="00971F45">
        <w:rPr>
          <w:b/>
          <w:bCs/>
          <w:lang w:val="fr-FR" w:eastAsia="zh-CN"/>
        </w:rPr>
        <w:t>successful</w:t>
      </w:r>
      <w:proofErr w:type="spellEnd"/>
      <w:r w:rsidRPr="00971F45">
        <w:rPr>
          <w:b/>
          <w:bCs/>
          <w:lang w:val="fr-FR" w:eastAsia="zh-CN"/>
        </w:rPr>
        <w:t xml:space="preserve"> </w:t>
      </w:r>
      <w:proofErr w:type="spellStart"/>
      <w:r w:rsidRPr="00971F45">
        <w:rPr>
          <w:b/>
          <w:bCs/>
          <w:lang w:val="fr-FR" w:eastAsia="zh-CN"/>
        </w:rPr>
        <w:t>handover</w:t>
      </w:r>
      <w:proofErr w:type="spellEnd"/>
      <w:r w:rsidRPr="00971F45">
        <w:rPr>
          <w:b/>
          <w:bCs/>
          <w:lang w:val="fr-FR" w:eastAsia="zh-CN"/>
        </w:rPr>
        <w:t xml:space="preserve"> report in </w:t>
      </w:r>
      <w:proofErr w:type="spellStart"/>
      <w:r w:rsidRPr="00971F45">
        <w:rPr>
          <w:b/>
          <w:bCs/>
          <w:lang w:val="fr-FR" w:eastAsia="zh-CN"/>
        </w:rPr>
        <w:t>RRCSetupComplete</w:t>
      </w:r>
      <w:proofErr w:type="spellEnd"/>
      <w:r w:rsidRPr="00971F45">
        <w:rPr>
          <w:b/>
          <w:bCs/>
          <w:lang w:val="fr-FR" w:eastAsia="zh-CN"/>
        </w:rPr>
        <w:t xml:space="preserve">, </w:t>
      </w:r>
      <w:proofErr w:type="spellStart"/>
      <w:r w:rsidRPr="00971F45">
        <w:rPr>
          <w:b/>
          <w:bCs/>
          <w:lang w:val="fr-FR" w:eastAsia="zh-CN"/>
        </w:rPr>
        <w:t>RRCResumeComplete</w:t>
      </w:r>
      <w:proofErr w:type="spellEnd"/>
      <w:r w:rsidRPr="00971F45">
        <w:rPr>
          <w:b/>
          <w:bCs/>
          <w:lang w:val="fr-FR" w:eastAsia="zh-CN"/>
        </w:rPr>
        <w:t xml:space="preserve">, and </w:t>
      </w:r>
      <w:proofErr w:type="spellStart"/>
      <w:r w:rsidRPr="00971F45">
        <w:rPr>
          <w:b/>
          <w:bCs/>
          <w:lang w:val="fr-FR" w:eastAsia="zh-CN"/>
        </w:rPr>
        <w:t>RRCRestablishment</w:t>
      </w:r>
      <w:proofErr w:type="spellEnd"/>
      <w:r w:rsidRPr="00971F45">
        <w:rPr>
          <w:b/>
          <w:bCs/>
          <w:lang w:val="fr-FR" w:eastAsia="zh-CN"/>
        </w:rPr>
        <w:t xml:space="preserve"> </w:t>
      </w:r>
      <w:proofErr w:type="spellStart"/>
      <w:r w:rsidRPr="00971F45">
        <w:rPr>
          <w:b/>
          <w:bCs/>
          <w:lang w:val="fr-FR" w:eastAsia="zh-CN"/>
        </w:rPr>
        <w:t>complete</w:t>
      </w:r>
      <w:proofErr w:type="spellEnd"/>
      <w:r w:rsidRPr="00971F45">
        <w:rPr>
          <w:b/>
          <w:bCs/>
          <w:lang w:val="fr-FR" w:eastAsia="zh-CN"/>
        </w:rPr>
        <w:t xml:space="preserve"> message, if the RPLMN </w:t>
      </w:r>
      <w:proofErr w:type="spellStart"/>
      <w:r w:rsidRPr="00971F45">
        <w:rPr>
          <w:b/>
          <w:bCs/>
          <w:lang w:val="fr-FR" w:eastAsia="zh-CN"/>
        </w:rPr>
        <w:t>is</w:t>
      </w:r>
      <w:proofErr w:type="spellEnd"/>
      <w:r w:rsidRPr="00971F45">
        <w:rPr>
          <w:b/>
          <w:bCs/>
          <w:lang w:val="fr-FR" w:eastAsia="zh-CN"/>
        </w:rPr>
        <w:t xml:space="preserve"> in the </w:t>
      </w:r>
      <w:proofErr w:type="spellStart"/>
      <w:r w:rsidRPr="00971F45">
        <w:rPr>
          <w:b/>
          <w:bCs/>
          <w:lang w:val="fr-FR" w:eastAsia="zh-CN"/>
        </w:rPr>
        <w:t>PLMNIdentityList</w:t>
      </w:r>
      <w:proofErr w:type="spellEnd"/>
      <w:r w:rsidRPr="00971F45">
        <w:rPr>
          <w:b/>
          <w:bCs/>
          <w:lang w:val="fr-FR" w:eastAsia="zh-CN"/>
        </w:rPr>
        <w:t xml:space="preserve">. </w:t>
      </w:r>
    </w:p>
    <w:p w14:paraId="0C450A8F" w14:textId="77777777" w:rsidR="003F48AD" w:rsidRDefault="003F48AD" w:rsidP="003F48AD">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2:</w:t>
      </w:r>
      <w:proofErr w:type="gramEnd"/>
      <w:r w:rsidRPr="00971F45">
        <w:rPr>
          <w:b/>
          <w:bCs/>
          <w:lang w:val="fr-FR" w:eastAsia="zh-CN"/>
        </w:rPr>
        <w:t xml:space="preserve"> </w:t>
      </w:r>
      <w:r>
        <w:rPr>
          <w:b/>
          <w:bCs/>
          <w:lang w:val="fr-FR" w:eastAsia="zh-CN"/>
        </w:rPr>
        <w:t xml:space="preserve">UE </w:t>
      </w:r>
      <w:proofErr w:type="spellStart"/>
      <w:r>
        <w:rPr>
          <w:b/>
          <w:bCs/>
          <w:lang w:val="fr-FR" w:eastAsia="zh-CN"/>
        </w:rPr>
        <w:t>should</w:t>
      </w:r>
      <w:proofErr w:type="spellEnd"/>
      <w:r>
        <w:rPr>
          <w:b/>
          <w:bCs/>
          <w:lang w:val="fr-FR" w:eastAsia="zh-CN"/>
        </w:rPr>
        <w:t xml:space="preserve"> </w:t>
      </w:r>
      <w:proofErr w:type="spellStart"/>
      <w:r>
        <w:rPr>
          <w:b/>
          <w:bCs/>
          <w:lang w:val="fr-FR" w:eastAsia="zh-CN"/>
        </w:rPr>
        <w:t>include</w:t>
      </w:r>
      <w:proofErr w:type="spellEnd"/>
      <w:r>
        <w:rPr>
          <w:b/>
          <w:bCs/>
          <w:lang w:val="fr-FR" w:eastAsia="zh-CN"/>
        </w:rPr>
        <w:t xml:space="preserve"> the </w:t>
      </w:r>
      <w:proofErr w:type="spellStart"/>
      <w:r>
        <w:rPr>
          <w:b/>
          <w:bCs/>
          <w:lang w:val="fr-FR" w:eastAsia="zh-CN"/>
        </w:rPr>
        <w:t>cell</w:t>
      </w:r>
      <w:proofErr w:type="spellEnd"/>
      <w:r>
        <w:rPr>
          <w:b/>
          <w:bCs/>
          <w:lang w:val="fr-FR" w:eastAsia="zh-CN"/>
        </w:rPr>
        <w:t xml:space="preserve"> </w:t>
      </w:r>
      <w:proofErr w:type="spellStart"/>
      <w:r>
        <w:rPr>
          <w:b/>
          <w:bCs/>
          <w:lang w:val="fr-FR" w:eastAsia="zh-CN"/>
        </w:rPr>
        <w:t>identities</w:t>
      </w:r>
      <w:proofErr w:type="spellEnd"/>
      <w:r>
        <w:rPr>
          <w:b/>
          <w:bCs/>
          <w:lang w:val="fr-FR" w:eastAsia="zh-CN"/>
        </w:rPr>
        <w:t xml:space="preserve"> of the source </w:t>
      </w:r>
      <w:proofErr w:type="spellStart"/>
      <w:r>
        <w:rPr>
          <w:b/>
          <w:bCs/>
          <w:lang w:val="fr-FR" w:eastAsia="zh-CN"/>
        </w:rPr>
        <w:t>cell</w:t>
      </w:r>
      <w:proofErr w:type="spellEnd"/>
      <w:r>
        <w:rPr>
          <w:b/>
          <w:bCs/>
          <w:lang w:val="fr-FR" w:eastAsia="zh-CN"/>
        </w:rPr>
        <w:t xml:space="preserve"> and </w:t>
      </w:r>
      <w:proofErr w:type="spellStart"/>
      <w:r>
        <w:rPr>
          <w:b/>
          <w:bCs/>
          <w:lang w:val="fr-FR" w:eastAsia="zh-CN"/>
        </w:rPr>
        <w:t>target</w:t>
      </w:r>
      <w:proofErr w:type="spellEnd"/>
      <w:r>
        <w:rPr>
          <w:b/>
          <w:bCs/>
          <w:lang w:val="fr-FR" w:eastAsia="zh-CN"/>
        </w:rPr>
        <w:t xml:space="preserve"> </w:t>
      </w:r>
      <w:proofErr w:type="spellStart"/>
      <w:r>
        <w:rPr>
          <w:b/>
          <w:bCs/>
          <w:lang w:val="fr-FR" w:eastAsia="zh-CN"/>
        </w:rPr>
        <w:t>cell</w:t>
      </w:r>
      <w:proofErr w:type="spellEnd"/>
      <w:r>
        <w:rPr>
          <w:b/>
          <w:bCs/>
          <w:lang w:val="fr-FR" w:eastAsia="zh-CN"/>
        </w:rPr>
        <w:t xml:space="preserve">(s) on </w:t>
      </w:r>
      <w:proofErr w:type="spellStart"/>
      <w:r>
        <w:rPr>
          <w:b/>
          <w:bCs/>
          <w:lang w:val="fr-FR" w:eastAsia="zh-CN"/>
        </w:rPr>
        <w:t>which</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w:t>
      </w:r>
      <w:proofErr w:type="spellStart"/>
      <w:r>
        <w:rPr>
          <w:b/>
          <w:bCs/>
          <w:lang w:val="fr-FR" w:eastAsia="zh-CN"/>
        </w:rPr>
        <w:t>was</w:t>
      </w:r>
      <w:proofErr w:type="spellEnd"/>
      <w:r>
        <w:rPr>
          <w:b/>
          <w:bCs/>
          <w:lang w:val="fr-FR" w:eastAsia="zh-CN"/>
        </w:rPr>
        <w:t xml:space="preserve"> </w:t>
      </w:r>
      <w:proofErr w:type="spellStart"/>
      <w:r>
        <w:rPr>
          <w:b/>
          <w:bCs/>
          <w:lang w:val="fr-FR" w:eastAsia="zh-CN"/>
        </w:rPr>
        <w:t>attempted</w:t>
      </w:r>
      <w:proofErr w:type="spellEnd"/>
      <w:r>
        <w:rPr>
          <w:b/>
          <w:bCs/>
          <w:lang w:val="fr-FR" w:eastAsia="zh-CN"/>
        </w:rPr>
        <w:t xml:space="preserve"> in the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report.</w:t>
      </w:r>
    </w:p>
    <w:p w14:paraId="4FB2D063" w14:textId="77777777" w:rsidR="003F48AD" w:rsidRDefault="003F48AD" w:rsidP="003F48AD">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3:</w:t>
      </w:r>
      <w:proofErr w:type="gramEnd"/>
      <w:r>
        <w:rPr>
          <w:b/>
          <w:bCs/>
          <w:lang w:val="fr-FR" w:eastAsia="zh-CN"/>
        </w:rPr>
        <w:t xml:space="preserve"> UE can store up to </w:t>
      </w:r>
      <m:oMath>
        <m:r>
          <m:rPr>
            <m:sty m:val="bi"/>
          </m:rPr>
          <w:rPr>
            <w:rFonts w:ascii="Cambria Math" w:hAnsi="Cambria Math"/>
            <w:lang w:val="fr-FR" w:eastAsia="zh-CN"/>
          </w:rPr>
          <m:t>"N"</m:t>
        </m:r>
      </m:oMath>
      <w:r>
        <w:rPr>
          <w:b/>
          <w:bCs/>
          <w:lang w:val="fr-FR" w:eastAsia="zh-CN"/>
        </w:rPr>
        <w:t xml:space="preserve"> number of successful handover entries in a single successful handover report. RAN2 is requested to discuss the appropriate value of </w:t>
      </w:r>
      <m:oMath>
        <m:r>
          <m:rPr>
            <m:sty m:val="bi"/>
          </m:rPr>
          <w:rPr>
            <w:rFonts w:ascii="Cambria Math" w:hAnsi="Cambria Math"/>
            <w:lang w:val="fr-FR" w:eastAsia="zh-CN"/>
          </w:rPr>
          <m:t>"N"</m:t>
        </m:r>
      </m:oMath>
      <w:r>
        <w:rPr>
          <w:b/>
          <w:bCs/>
          <w:lang w:val="fr-FR" w:eastAsia="zh-CN"/>
        </w:rPr>
        <w:t>.</w:t>
      </w:r>
    </w:p>
    <w:p w14:paraId="19F147E6" w14:textId="10ED27D2" w:rsidR="003F48AD" w:rsidRDefault="003F48AD" w:rsidP="003F48AD">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4:</w:t>
      </w:r>
      <w:proofErr w:type="gramEnd"/>
      <w:r>
        <w:rPr>
          <w:b/>
          <w:bCs/>
          <w:lang w:val="fr-FR" w:eastAsia="zh-CN"/>
        </w:rPr>
        <w:t xml:space="preserve"> UE can </w:t>
      </w:r>
      <w:proofErr w:type="spellStart"/>
      <w:r>
        <w:rPr>
          <w:b/>
          <w:bCs/>
          <w:lang w:val="fr-FR" w:eastAsia="zh-CN"/>
        </w:rPr>
        <w:t>clear</w:t>
      </w:r>
      <w:proofErr w:type="spellEnd"/>
      <w:r>
        <w:rPr>
          <w:b/>
          <w:bCs/>
          <w:lang w:val="fr-FR" w:eastAsia="zh-CN"/>
        </w:rPr>
        <w:t>/</w:t>
      </w:r>
      <w:proofErr w:type="spellStart"/>
      <w:r>
        <w:rPr>
          <w:b/>
          <w:bCs/>
          <w:lang w:val="fr-FR" w:eastAsia="zh-CN"/>
        </w:rPr>
        <w:t>discard</w:t>
      </w:r>
      <w:proofErr w:type="spellEnd"/>
      <w:r>
        <w:rPr>
          <w:b/>
          <w:bCs/>
          <w:lang w:val="fr-FR" w:eastAsia="zh-CN"/>
        </w:rPr>
        <w:t xml:space="preserve"> the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report </w:t>
      </w:r>
      <w:proofErr w:type="spellStart"/>
      <w:r>
        <w:rPr>
          <w:b/>
          <w:bCs/>
          <w:lang w:val="fr-FR" w:eastAsia="zh-CN"/>
        </w:rPr>
        <w:t>after</w:t>
      </w:r>
      <w:proofErr w:type="spellEnd"/>
      <w:r>
        <w:rPr>
          <w:b/>
          <w:bCs/>
          <w:lang w:val="fr-FR" w:eastAsia="zh-CN"/>
        </w:rPr>
        <w:t xml:space="preserve"> 48 </w:t>
      </w:r>
      <w:proofErr w:type="spellStart"/>
      <w:r>
        <w:rPr>
          <w:b/>
          <w:bCs/>
          <w:lang w:val="fr-FR" w:eastAsia="zh-CN"/>
        </w:rPr>
        <w:t>hours</w:t>
      </w:r>
      <w:proofErr w:type="spellEnd"/>
      <w:r>
        <w:rPr>
          <w:b/>
          <w:bCs/>
          <w:lang w:val="fr-FR" w:eastAsia="zh-CN"/>
        </w:rPr>
        <w:t xml:space="preserve"> </w:t>
      </w:r>
      <w:proofErr w:type="spellStart"/>
      <w:r>
        <w:rPr>
          <w:b/>
          <w:bCs/>
          <w:lang w:val="fr-FR" w:eastAsia="zh-CN"/>
        </w:rPr>
        <w:t>since</w:t>
      </w:r>
      <w:proofErr w:type="spellEnd"/>
      <w:r>
        <w:rPr>
          <w:b/>
          <w:bCs/>
          <w:lang w:val="fr-FR" w:eastAsia="zh-CN"/>
        </w:rPr>
        <w:t xml:space="preserve"> the last </w:t>
      </w:r>
      <w:proofErr w:type="spellStart"/>
      <w:r>
        <w:rPr>
          <w:b/>
          <w:bCs/>
          <w:lang w:val="fr-FR" w:eastAsia="zh-CN"/>
        </w:rPr>
        <w:t>recorded</w:t>
      </w:r>
      <w:proofErr w:type="spellEnd"/>
      <w:r>
        <w:rPr>
          <w:b/>
          <w:bCs/>
          <w:lang w:val="fr-FR" w:eastAsia="zh-CN"/>
        </w:rPr>
        <w:t xml:space="preserv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entry.   </w:t>
      </w:r>
    </w:p>
    <w:p w14:paraId="351CA308" w14:textId="77777777" w:rsidR="00C1093E" w:rsidRDefault="00C1093E" w:rsidP="00C1093E">
      <w:pPr>
        <w:rPr>
          <w:b/>
          <w:bCs/>
          <w:lang w:val="fr-FR" w:eastAsia="zh-CN"/>
        </w:rPr>
      </w:pPr>
      <w:proofErr w:type="spellStart"/>
      <w:r w:rsidRPr="009028E5">
        <w:rPr>
          <w:b/>
          <w:bCs/>
          <w:lang w:val="fr-FR" w:eastAsia="zh-CN"/>
        </w:rPr>
        <w:t>Proposal</w:t>
      </w:r>
      <w:proofErr w:type="spellEnd"/>
      <w:r w:rsidRPr="009028E5">
        <w:rPr>
          <w:b/>
          <w:bCs/>
          <w:lang w:val="fr-FR" w:eastAsia="zh-CN"/>
        </w:rPr>
        <w:t xml:space="preserve"> </w:t>
      </w:r>
      <w:proofErr w:type="gramStart"/>
      <w:r w:rsidRPr="009028E5">
        <w:rPr>
          <w:b/>
          <w:bCs/>
          <w:lang w:val="fr-FR" w:eastAsia="zh-CN"/>
        </w:rPr>
        <w:t>5:</w:t>
      </w:r>
      <w:proofErr w:type="gramEnd"/>
      <w:r>
        <w:rPr>
          <w:b/>
          <w:bCs/>
          <w:lang w:val="fr-FR" w:eastAsia="zh-CN"/>
        </w:rPr>
        <w:t xml:space="preserve"> </w:t>
      </w:r>
      <w:r>
        <w:rPr>
          <w:b/>
          <w:bCs/>
          <w:lang w:val="en-GB" w:eastAsia="zh-CN"/>
        </w:rPr>
        <w:t>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the execution of RRCReconfiguration, the start of the T310 timer, and others.</w:t>
      </w:r>
    </w:p>
    <w:p w14:paraId="18E97243" w14:textId="77777777" w:rsidR="008921A7" w:rsidRDefault="008921A7" w:rsidP="008921A7">
      <w:pPr>
        <w:spacing w:before="120"/>
        <w:rPr>
          <w:rFonts w:eastAsia="SimSun"/>
          <w:b/>
          <w:bCs/>
          <w:lang w:eastAsia="zh-CN"/>
        </w:rPr>
      </w:pPr>
      <w:r w:rsidRPr="006A1070">
        <w:rPr>
          <w:rFonts w:eastAsia="SimSun"/>
          <w:b/>
          <w:bCs/>
          <w:lang w:eastAsia="zh-CN"/>
        </w:rPr>
        <w:t>Proposal 6:</w:t>
      </w:r>
      <w:r>
        <w:rPr>
          <w:rFonts w:eastAsia="SimSun"/>
          <w:b/>
          <w:bCs/>
          <w:lang w:eastAsia="zh-CN"/>
        </w:rPr>
        <w:t xml:space="preserve"> The successful handover report in the legacy handover can contain the following:</w:t>
      </w:r>
    </w:p>
    <w:p w14:paraId="4ED129C3" w14:textId="77777777" w:rsidR="008921A7" w:rsidRDefault="008921A7" w:rsidP="008921A7">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493C0B3C" w14:textId="77777777" w:rsidR="008921A7" w:rsidRDefault="008921A7" w:rsidP="008921A7">
      <w:pPr>
        <w:pStyle w:val="ListParagraph"/>
        <w:numPr>
          <w:ilvl w:val="0"/>
          <w:numId w:val="18"/>
        </w:numPr>
        <w:rPr>
          <w:rFonts w:eastAsia="SimSun"/>
          <w:b/>
          <w:bCs/>
          <w:lang w:val="en-GB" w:eastAsia="zh-CN"/>
        </w:rPr>
      </w:pPr>
      <w:r>
        <w:rPr>
          <w:rFonts w:eastAsia="SimSun"/>
          <w:b/>
          <w:bCs/>
          <w:lang w:val="en-GB" w:eastAsia="zh-CN"/>
        </w:rPr>
        <w:t xml:space="preserve">Target cell identity </w:t>
      </w:r>
    </w:p>
    <w:p w14:paraId="0E9AFFB1" w14:textId="77777777" w:rsidR="00AA27BC" w:rsidRDefault="00AA27BC" w:rsidP="00AA27BC">
      <w:pPr>
        <w:pStyle w:val="ListParagraph"/>
        <w:numPr>
          <w:ilvl w:val="0"/>
          <w:numId w:val="18"/>
        </w:numPr>
        <w:rPr>
          <w:rFonts w:eastAsia="SimSun"/>
          <w:b/>
          <w:bCs/>
          <w:lang w:val="en-GB" w:eastAsia="zh-CN"/>
        </w:rPr>
      </w:pPr>
      <w:r>
        <w:rPr>
          <w:rFonts w:eastAsia="SimSun"/>
          <w:b/>
          <w:bCs/>
          <w:lang w:val="en-GB" w:eastAsia="zh-CN"/>
        </w:rPr>
        <w:t>Type of handover attempt, legacy HO, CHO, or DAPS HO</w:t>
      </w:r>
    </w:p>
    <w:p w14:paraId="3A616FF4" w14:textId="77777777" w:rsidR="008921A7" w:rsidRDefault="008921A7" w:rsidP="008921A7">
      <w:pPr>
        <w:pStyle w:val="ListParagraph"/>
        <w:numPr>
          <w:ilvl w:val="0"/>
          <w:numId w:val="18"/>
        </w:numPr>
        <w:rPr>
          <w:rFonts w:eastAsia="SimSun"/>
          <w:b/>
          <w:bCs/>
          <w:lang w:val="en-GB" w:eastAsia="zh-CN"/>
        </w:rPr>
      </w:pPr>
      <w:r>
        <w:rPr>
          <w:rFonts w:eastAsia="SimSun"/>
          <w:b/>
          <w:bCs/>
          <w:lang w:val="en-GB" w:eastAsia="zh-CN"/>
        </w:rPr>
        <w:t xml:space="preserve">RRM measurements on the source cell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  </w:t>
      </w:r>
    </w:p>
    <w:p w14:paraId="4710C6EC" w14:textId="77777777" w:rsidR="008921A7" w:rsidRDefault="008921A7" w:rsidP="008921A7">
      <w:pPr>
        <w:pStyle w:val="ListParagraph"/>
        <w:numPr>
          <w:ilvl w:val="0"/>
          <w:numId w:val="18"/>
        </w:numPr>
        <w:rPr>
          <w:rFonts w:eastAsia="SimSun"/>
          <w:b/>
          <w:bCs/>
          <w:lang w:val="en-GB" w:eastAsia="zh-CN"/>
        </w:rPr>
      </w:pPr>
      <w:r>
        <w:rPr>
          <w:rFonts w:eastAsia="SimSun"/>
          <w:b/>
          <w:bCs/>
          <w:lang w:val="en-GB" w:eastAsia="zh-CN"/>
        </w:rPr>
        <w:t xml:space="preserve">Boolean variable to indicate whether T310 timer was running prior to the reception of RRCReconfiguration, if available </w:t>
      </w:r>
    </w:p>
    <w:p w14:paraId="305DC46E" w14:textId="77777777" w:rsidR="00A12B49" w:rsidRDefault="00A12B49" w:rsidP="00A12B49">
      <w:pPr>
        <w:spacing w:before="120"/>
        <w:rPr>
          <w:rFonts w:eastAsia="SimSun"/>
          <w:b/>
          <w:bCs/>
          <w:lang w:val="en-GB" w:eastAsia="zh-CN"/>
        </w:rPr>
      </w:pPr>
      <w:r w:rsidRPr="00942B7F">
        <w:rPr>
          <w:rFonts w:eastAsia="SimSun"/>
          <w:b/>
          <w:bCs/>
          <w:lang w:val="en-GB" w:eastAsia="zh-CN"/>
        </w:rPr>
        <w:t>Proposal 7:</w:t>
      </w:r>
      <w:r>
        <w:rPr>
          <w:rFonts w:eastAsia="SimSun"/>
          <w:b/>
          <w:bCs/>
          <w:lang w:val="en-GB" w:eastAsia="zh-CN"/>
        </w:rPr>
        <w:t xml:space="preserve"> </w:t>
      </w:r>
      <w:proofErr w:type="gramStart"/>
      <w:r>
        <w:rPr>
          <w:rFonts w:eastAsia="SimSun"/>
          <w:b/>
          <w:bCs/>
          <w:lang w:val="en-GB" w:eastAsia="zh-CN"/>
        </w:rPr>
        <w:t>Both of the scenarios</w:t>
      </w:r>
      <w:proofErr w:type="gramEnd"/>
      <w:r>
        <w:rPr>
          <w:rFonts w:eastAsia="SimSun"/>
          <w:b/>
          <w:bCs/>
          <w:lang w:val="en-GB" w:eastAsia="zh-CN"/>
        </w:rPr>
        <w:t xml:space="preserve"> where UE successfully perform CHO in the first attempt, and UE successfully perform CHO after</w:t>
      </w:r>
      <w:r w:rsidRPr="00942B7F">
        <w:rPr>
          <w:rFonts w:eastAsia="SimSun"/>
          <w:b/>
          <w:bCs/>
          <w:lang w:val="en-GB" w:eastAsia="zh-CN"/>
        </w:rPr>
        <w:t xml:space="preserve"> </w:t>
      </w:r>
      <w:r>
        <w:rPr>
          <w:rFonts w:eastAsia="SimSun"/>
          <w:b/>
          <w:bCs/>
          <w:lang w:val="en-GB" w:eastAsia="zh-CN"/>
        </w:rPr>
        <w:t>failed CHO, in the beginning, should be considered for successful handover reporting.</w:t>
      </w:r>
    </w:p>
    <w:p w14:paraId="1EE046D3" w14:textId="3B5D1D41" w:rsidR="00B615ED" w:rsidRDefault="00B615ED" w:rsidP="00B615ED">
      <w:pPr>
        <w:spacing w:before="120"/>
        <w:rPr>
          <w:rFonts w:eastAsia="SimSun"/>
          <w:b/>
          <w:bCs/>
          <w:lang w:eastAsia="zh-CN"/>
        </w:rPr>
      </w:pPr>
      <w:r w:rsidRPr="006A1070">
        <w:rPr>
          <w:rFonts w:eastAsia="SimSun"/>
          <w:b/>
          <w:bCs/>
          <w:lang w:eastAsia="zh-CN"/>
        </w:rPr>
        <w:t xml:space="preserve">Proposal </w:t>
      </w:r>
      <w:r>
        <w:rPr>
          <w:rFonts w:eastAsia="SimSun"/>
          <w:b/>
          <w:bCs/>
          <w:lang w:eastAsia="zh-CN"/>
        </w:rPr>
        <w:t>8</w:t>
      </w:r>
      <w:r w:rsidRPr="006A1070">
        <w:rPr>
          <w:rFonts w:eastAsia="SimSun"/>
          <w:b/>
          <w:bCs/>
          <w:lang w:eastAsia="zh-CN"/>
        </w:rPr>
        <w:t>:</w:t>
      </w:r>
      <w:r>
        <w:rPr>
          <w:rFonts w:eastAsia="SimSun"/>
          <w:b/>
          <w:bCs/>
          <w:lang w:eastAsia="zh-CN"/>
        </w:rPr>
        <w:t xml:space="preserve"> The successful handover report in the </w:t>
      </w:r>
      <w:r w:rsidR="007F6E34">
        <w:rPr>
          <w:rFonts w:eastAsia="SimSun"/>
          <w:b/>
          <w:bCs/>
          <w:lang w:eastAsia="zh-CN"/>
        </w:rPr>
        <w:t>conditional</w:t>
      </w:r>
      <w:r>
        <w:rPr>
          <w:rFonts w:eastAsia="SimSun"/>
          <w:b/>
          <w:bCs/>
          <w:lang w:eastAsia="zh-CN"/>
        </w:rPr>
        <w:t xml:space="preserve"> handover can contain the following:</w:t>
      </w:r>
    </w:p>
    <w:p w14:paraId="1D09D6E9" w14:textId="77777777" w:rsidR="00B615ED" w:rsidRDefault="00B615ED" w:rsidP="00B615ED">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1D865C59" w14:textId="77777777" w:rsidR="00B615ED" w:rsidRDefault="00B615ED" w:rsidP="00B615ED">
      <w:pPr>
        <w:pStyle w:val="ListParagraph"/>
        <w:numPr>
          <w:ilvl w:val="0"/>
          <w:numId w:val="18"/>
        </w:numPr>
        <w:rPr>
          <w:rFonts w:eastAsia="SimSun"/>
          <w:b/>
          <w:bCs/>
          <w:lang w:val="en-GB" w:eastAsia="zh-CN"/>
        </w:rPr>
      </w:pPr>
      <w:r>
        <w:rPr>
          <w:rFonts w:eastAsia="SimSun"/>
          <w:b/>
          <w:bCs/>
          <w:lang w:val="en-GB" w:eastAsia="zh-CN"/>
        </w:rPr>
        <w:t xml:space="preserve">Target cell identity(s) </w:t>
      </w:r>
    </w:p>
    <w:p w14:paraId="7F800CEE" w14:textId="77777777" w:rsidR="00AA27BC" w:rsidRDefault="00AA27BC" w:rsidP="00AA27BC">
      <w:pPr>
        <w:pStyle w:val="ListParagraph"/>
        <w:numPr>
          <w:ilvl w:val="0"/>
          <w:numId w:val="18"/>
        </w:numPr>
        <w:rPr>
          <w:rFonts w:eastAsia="SimSun"/>
          <w:b/>
          <w:bCs/>
          <w:lang w:val="en-GB" w:eastAsia="zh-CN"/>
        </w:rPr>
      </w:pPr>
      <w:r>
        <w:rPr>
          <w:rFonts w:eastAsia="SimSun"/>
          <w:b/>
          <w:bCs/>
          <w:lang w:val="en-GB" w:eastAsia="zh-CN"/>
        </w:rPr>
        <w:t>Type of handover attempt, legacy HO, CHO, or DAPS HO</w:t>
      </w:r>
    </w:p>
    <w:p w14:paraId="574A01E2" w14:textId="77777777" w:rsidR="00B615ED" w:rsidRPr="00FB5B92" w:rsidRDefault="00B615ED" w:rsidP="00B615ED">
      <w:pPr>
        <w:pStyle w:val="ListParagraph"/>
        <w:numPr>
          <w:ilvl w:val="0"/>
          <w:numId w:val="18"/>
        </w:numPr>
        <w:rPr>
          <w:rFonts w:eastAsia="SimSun"/>
          <w:b/>
          <w:bCs/>
          <w:lang w:val="en-GB" w:eastAsia="zh-CN"/>
        </w:rPr>
      </w:pPr>
      <w:r>
        <w:rPr>
          <w:rFonts w:eastAsia="SimSun"/>
          <w:b/>
          <w:bCs/>
          <w:lang w:val="en-GB" w:eastAsia="zh-CN"/>
        </w:rPr>
        <w:t>If the type of handover is set as CHO, include the RLF-report in a container, if available</w:t>
      </w:r>
    </w:p>
    <w:p w14:paraId="4D3730D0" w14:textId="77777777" w:rsidR="00B615ED" w:rsidRPr="00CE6E29" w:rsidRDefault="00B615ED" w:rsidP="00B615ED">
      <w:pPr>
        <w:pStyle w:val="ListParagraph"/>
        <w:numPr>
          <w:ilvl w:val="0"/>
          <w:numId w:val="18"/>
        </w:numPr>
        <w:rPr>
          <w:rFonts w:eastAsia="SimSun"/>
          <w:b/>
          <w:bCs/>
          <w:lang w:val="en-GB" w:eastAsia="zh-CN"/>
        </w:rPr>
      </w:pPr>
      <w:r>
        <w:rPr>
          <w:rFonts w:eastAsia="SimSun"/>
          <w:b/>
          <w:bCs/>
          <w:lang w:val="en-GB" w:eastAsia="zh-CN"/>
        </w:rPr>
        <w:t xml:space="preserve">RRM measurements on the source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  </w:t>
      </w:r>
    </w:p>
    <w:p w14:paraId="5958831D" w14:textId="77777777" w:rsidR="00B615ED" w:rsidRDefault="00B615ED" w:rsidP="00AA27BC">
      <w:pPr>
        <w:pStyle w:val="ListParagraph"/>
        <w:numPr>
          <w:ilvl w:val="0"/>
          <w:numId w:val="18"/>
        </w:numPr>
        <w:ind w:left="418" w:hanging="418"/>
        <w:rPr>
          <w:rFonts w:eastAsia="SimSun"/>
          <w:b/>
          <w:bCs/>
          <w:lang w:val="en-GB" w:eastAsia="zh-CN"/>
        </w:rPr>
      </w:pPr>
      <w:r>
        <w:rPr>
          <w:rFonts w:eastAsia="SimSun"/>
          <w:b/>
          <w:bCs/>
          <w:lang w:val="en-GB" w:eastAsia="zh-CN"/>
        </w:rPr>
        <w:t xml:space="preserve">Boolean variable to indicate whether T310 timer was running prior to the execution of RRCReconfiguration, if available  </w:t>
      </w:r>
    </w:p>
    <w:p w14:paraId="12E09A6E" w14:textId="77777777" w:rsidR="00AA27BC" w:rsidRDefault="00AA27BC" w:rsidP="00AA27BC">
      <w:pPr>
        <w:spacing w:before="120"/>
        <w:rPr>
          <w:rFonts w:eastAsia="SimSun"/>
          <w:b/>
          <w:bCs/>
          <w:lang w:eastAsia="zh-CN"/>
        </w:rPr>
      </w:pPr>
      <w:r w:rsidRPr="006A1070">
        <w:rPr>
          <w:rFonts w:eastAsia="SimSun"/>
          <w:b/>
          <w:bCs/>
          <w:lang w:eastAsia="zh-CN"/>
        </w:rPr>
        <w:lastRenderedPageBreak/>
        <w:t xml:space="preserve">Proposal </w:t>
      </w:r>
      <w:r>
        <w:rPr>
          <w:rFonts w:eastAsia="SimSun"/>
          <w:b/>
          <w:bCs/>
          <w:lang w:eastAsia="zh-CN"/>
        </w:rPr>
        <w:t>9</w:t>
      </w:r>
      <w:r w:rsidRPr="006A1070">
        <w:rPr>
          <w:rFonts w:eastAsia="SimSun"/>
          <w:b/>
          <w:bCs/>
          <w:lang w:eastAsia="zh-CN"/>
        </w:rPr>
        <w:t>:</w:t>
      </w:r>
      <w:r>
        <w:rPr>
          <w:rFonts w:eastAsia="SimSun"/>
          <w:b/>
          <w:bCs/>
          <w:lang w:eastAsia="zh-CN"/>
        </w:rPr>
        <w:t xml:space="preserve"> The successful handover report in the DAPS handover can contain the following:</w:t>
      </w:r>
    </w:p>
    <w:p w14:paraId="4D912110" w14:textId="77777777" w:rsidR="00AA27BC" w:rsidRDefault="00AA27BC" w:rsidP="00AA27BC">
      <w:pPr>
        <w:pStyle w:val="ListParagraph"/>
        <w:numPr>
          <w:ilvl w:val="0"/>
          <w:numId w:val="6"/>
        </w:numPr>
        <w:rPr>
          <w:rFonts w:eastAsia="SimSun"/>
          <w:b/>
          <w:bCs/>
          <w:lang w:val="en-GB" w:eastAsia="zh-CN"/>
        </w:rPr>
      </w:pPr>
      <w:r>
        <w:rPr>
          <w:rFonts w:eastAsia="SimSun"/>
          <w:b/>
          <w:bCs/>
          <w:lang w:val="en-GB" w:eastAsia="zh-CN"/>
        </w:rPr>
        <w:t xml:space="preserve">Source cell identity </w:t>
      </w:r>
    </w:p>
    <w:p w14:paraId="53AE3801" w14:textId="77777777" w:rsidR="00AA27BC" w:rsidRDefault="00AA27BC" w:rsidP="00AA27BC">
      <w:pPr>
        <w:pStyle w:val="ListParagraph"/>
        <w:numPr>
          <w:ilvl w:val="0"/>
          <w:numId w:val="6"/>
        </w:numPr>
        <w:rPr>
          <w:rFonts w:eastAsia="SimSun"/>
          <w:b/>
          <w:bCs/>
          <w:lang w:val="en-GB" w:eastAsia="zh-CN"/>
        </w:rPr>
      </w:pPr>
      <w:r>
        <w:rPr>
          <w:rFonts w:eastAsia="SimSun"/>
          <w:b/>
          <w:bCs/>
          <w:lang w:val="en-GB" w:eastAsia="zh-CN"/>
        </w:rPr>
        <w:t>Target cell identity</w:t>
      </w:r>
    </w:p>
    <w:p w14:paraId="5DA76C5B" w14:textId="77777777" w:rsidR="00AA27BC" w:rsidRDefault="00AA27BC" w:rsidP="00AA27BC">
      <w:pPr>
        <w:pStyle w:val="ListParagraph"/>
        <w:numPr>
          <w:ilvl w:val="0"/>
          <w:numId w:val="6"/>
        </w:numPr>
        <w:rPr>
          <w:rFonts w:eastAsia="SimSun"/>
          <w:b/>
          <w:bCs/>
          <w:lang w:val="en-GB" w:eastAsia="zh-CN"/>
        </w:rPr>
      </w:pPr>
      <w:r>
        <w:rPr>
          <w:rFonts w:eastAsia="SimSun"/>
          <w:b/>
          <w:bCs/>
          <w:lang w:val="en-GB" w:eastAsia="zh-CN"/>
        </w:rPr>
        <w:t>Type of handover attempt, legacy HO, CHO, or DAPS HO</w:t>
      </w:r>
    </w:p>
    <w:p w14:paraId="7AF4D1C5" w14:textId="77777777" w:rsidR="00AA27BC" w:rsidRPr="00C417B9" w:rsidRDefault="00AA27BC" w:rsidP="00AA27BC">
      <w:pPr>
        <w:pStyle w:val="ListParagraph"/>
        <w:numPr>
          <w:ilvl w:val="0"/>
          <w:numId w:val="6"/>
        </w:numPr>
        <w:rPr>
          <w:b/>
          <w:bCs/>
          <w:szCs w:val="20"/>
          <w:lang w:val="en-GB" w:eastAsia="zh-CN"/>
        </w:rPr>
      </w:pPr>
      <w:r>
        <w:rPr>
          <w:b/>
          <w:bCs/>
          <w:lang w:val="en-GB" w:eastAsia="zh-CN"/>
        </w:rPr>
        <w:t>If the type of handover is set as DAPS HO and RLF is detected to the source cell prior to the source release, include the RLF-report in a container, if available</w:t>
      </w:r>
    </w:p>
    <w:p w14:paraId="1D20764B" w14:textId="77777777" w:rsidR="00AA27BC" w:rsidRDefault="00AA27BC" w:rsidP="00AA27BC">
      <w:pPr>
        <w:pStyle w:val="ListParagraph"/>
        <w:numPr>
          <w:ilvl w:val="0"/>
          <w:numId w:val="6"/>
        </w:numPr>
        <w:rPr>
          <w:rFonts w:eastAsia="SimSun"/>
          <w:b/>
          <w:bCs/>
          <w:lang w:val="en-GB" w:eastAsia="zh-CN"/>
        </w:rPr>
      </w:pPr>
      <w:r>
        <w:rPr>
          <w:rFonts w:eastAsia="SimSun"/>
          <w:b/>
          <w:bCs/>
          <w:lang w:val="en-GB" w:eastAsia="zh-CN"/>
        </w:rPr>
        <w:t xml:space="preserve">RRM measurements on the source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  </w:t>
      </w:r>
    </w:p>
    <w:p w14:paraId="0166DB50" w14:textId="77777777" w:rsidR="00AA27BC" w:rsidRPr="00666640" w:rsidRDefault="00AA27BC" w:rsidP="00AA27BC">
      <w:pPr>
        <w:pStyle w:val="ListParagraph"/>
        <w:numPr>
          <w:ilvl w:val="0"/>
          <w:numId w:val="6"/>
        </w:numPr>
        <w:rPr>
          <w:rFonts w:eastAsia="SimSun"/>
          <w:b/>
          <w:bCs/>
          <w:lang w:val="en-GB" w:eastAsia="zh-CN"/>
        </w:rPr>
      </w:pPr>
      <w:r>
        <w:rPr>
          <w:rFonts w:eastAsia="SimSun"/>
          <w:b/>
          <w:bCs/>
          <w:lang w:val="en-GB" w:eastAsia="zh-CN"/>
        </w:rPr>
        <w:t xml:space="preserve">Boolean variable to indicate whether T310 timer was started during the handover procedure, if available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00BD7556"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7F4B1923" w14:textId="367AF97C" w:rsidR="00A93FA2" w:rsidRPr="00A93FA2" w:rsidRDefault="00A93FA2" w:rsidP="00AE754A">
      <w:pPr>
        <w:spacing w:after="120"/>
        <w:rPr>
          <w:lang w:val="en-GB"/>
        </w:rPr>
      </w:pPr>
      <w:r>
        <w:rPr>
          <w:lang w:val="en-GB"/>
        </w:rPr>
        <w:t>[2] TR 37.816. “</w:t>
      </w:r>
      <w:r w:rsidR="00AE754A" w:rsidRPr="00AE754A">
        <w:rPr>
          <w:lang w:val="en-GB"/>
        </w:rPr>
        <w:t>Study on RAN-centric data collection and utilization for LTE and NR</w:t>
      </w:r>
      <w:r w:rsidR="00AE754A">
        <w:rPr>
          <w:lang w:val="en-GB"/>
        </w:rPr>
        <w:t>”</w:t>
      </w:r>
    </w:p>
    <w:sectPr w:rsidR="00A93FA2" w:rsidRPr="00A93FA2">
      <w:headerReference w:type="default" r:id="rId14"/>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16E7D" w14:textId="77777777" w:rsidR="00E66B3E" w:rsidRDefault="00E66B3E">
      <w:r>
        <w:separator/>
      </w:r>
    </w:p>
  </w:endnote>
  <w:endnote w:type="continuationSeparator" w:id="0">
    <w:p w14:paraId="6D5F9A66" w14:textId="77777777" w:rsidR="00E66B3E" w:rsidRDefault="00E66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D95A6" w14:textId="77777777" w:rsidR="00E66B3E" w:rsidRDefault="00E66B3E">
      <w:r>
        <w:separator/>
      </w:r>
    </w:p>
  </w:footnote>
  <w:footnote w:type="continuationSeparator" w:id="0">
    <w:p w14:paraId="5F5F92E9" w14:textId="77777777" w:rsidR="00E66B3E" w:rsidRDefault="00E66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6B7E54"/>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555C6A5F"/>
    <w:multiLevelType w:val="hybridMultilevel"/>
    <w:tmpl w:val="197292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B85180C"/>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3" w15:restartNumberingAfterBreak="0">
    <w:nsid w:val="6D6C0433"/>
    <w:multiLevelType w:val="multilevel"/>
    <w:tmpl w:val="228A843C"/>
    <w:lvl w:ilvl="0">
      <w:start w:val="1"/>
      <w:numFmt w:val="bullet"/>
      <w:lvlText w:val=""/>
      <w:lvlJc w:val="left"/>
      <w:pPr>
        <w:tabs>
          <w:tab w:val="num" w:pos="425"/>
        </w:tabs>
        <w:ind w:left="425" w:hanging="425"/>
      </w:pPr>
      <w:rPr>
        <w:rFonts w:ascii="Symbol" w:hAnsi="Symbol"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27"/>
  </w:num>
  <w:num w:numId="3">
    <w:abstractNumId w:val="15"/>
  </w:num>
  <w:num w:numId="4">
    <w:abstractNumId w:val="21"/>
  </w:num>
  <w:num w:numId="5">
    <w:abstractNumId w:val="16"/>
  </w:num>
  <w:num w:numId="6">
    <w:abstractNumId w:val="23"/>
  </w:num>
  <w:num w:numId="7">
    <w:abstractNumId w:val="1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24"/>
  </w:num>
  <w:num w:numId="12">
    <w:abstractNumId w:val="13"/>
  </w:num>
  <w:num w:numId="13">
    <w:abstractNumId w:val="30"/>
  </w:num>
  <w:num w:numId="14">
    <w:abstractNumId w:val="5"/>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9"/>
  </w:num>
  <w:num w:numId="18">
    <w:abstractNumId w:val="20"/>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6"/>
  </w:num>
  <w:num w:numId="24">
    <w:abstractNumId w:val="32"/>
  </w:num>
  <w:num w:numId="25">
    <w:abstractNumId w:val="3"/>
  </w:num>
  <w:num w:numId="26">
    <w:abstractNumId w:val="33"/>
  </w:num>
  <w:num w:numId="27">
    <w:abstractNumId w:val="25"/>
  </w:num>
  <w:num w:numId="28">
    <w:abstractNumId w:val="28"/>
  </w:num>
  <w:num w:numId="29">
    <w:abstractNumId w:val="0"/>
  </w:num>
  <w:num w:numId="3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 w:numId="33">
    <w:abstractNumId w:val="8"/>
  </w:num>
  <w:num w:numId="34">
    <w:abstractNumId w:val="22"/>
  </w:num>
  <w:num w:numId="35">
    <w:abstractNumId w:val="1"/>
  </w:num>
  <w:num w:numId="36">
    <w:abstractNumId w:val="2"/>
  </w:num>
  <w:num w:numId="37">
    <w:abstractNumId w:val="14"/>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4FADJ5SHE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5B6"/>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85C"/>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4D2"/>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E26"/>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302DB"/>
    <w:rsid w:val="00230EF1"/>
    <w:rsid w:val="0023129F"/>
    <w:rsid w:val="00231CD2"/>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2BB"/>
    <w:rsid w:val="00287506"/>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362D"/>
    <w:rsid w:val="002C368B"/>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DA5"/>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5D3"/>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84F"/>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5D95"/>
    <w:rsid w:val="004B5F5F"/>
    <w:rsid w:val="004B6632"/>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2CD1"/>
    <w:rsid w:val="005135F6"/>
    <w:rsid w:val="0051398C"/>
    <w:rsid w:val="00513A33"/>
    <w:rsid w:val="00513C97"/>
    <w:rsid w:val="005140B3"/>
    <w:rsid w:val="0051457B"/>
    <w:rsid w:val="005145B2"/>
    <w:rsid w:val="005148A5"/>
    <w:rsid w:val="00514AA4"/>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DAC"/>
    <w:rsid w:val="005C1F21"/>
    <w:rsid w:val="005C2133"/>
    <w:rsid w:val="005C2A2F"/>
    <w:rsid w:val="005C3B25"/>
    <w:rsid w:val="005C41EA"/>
    <w:rsid w:val="005C4246"/>
    <w:rsid w:val="005C44C7"/>
    <w:rsid w:val="005C45E4"/>
    <w:rsid w:val="005C4BD2"/>
    <w:rsid w:val="005C5858"/>
    <w:rsid w:val="005C5ACE"/>
    <w:rsid w:val="005C68E9"/>
    <w:rsid w:val="005C6BF8"/>
    <w:rsid w:val="005C6C10"/>
    <w:rsid w:val="005C6F4B"/>
    <w:rsid w:val="005C734A"/>
    <w:rsid w:val="005C7950"/>
    <w:rsid w:val="005C7953"/>
    <w:rsid w:val="005C7BCD"/>
    <w:rsid w:val="005D0D1A"/>
    <w:rsid w:val="005D0F2E"/>
    <w:rsid w:val="005D1070"/>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6C1A"/>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38E"/>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8E8"/>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481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57B"/>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5B9"/>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161"/>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1DB3"/>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34"/>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0BF"/>
    <w:rsid w:val="0082411E"/>
    <w:rsid w:val="00824AFE"/>
    <w:rsid w:val="00825316"/>
    <w:rsid w:val="008264F1"/>
    <w:rsid w:val="008269A3"/>
    <w:rsid w:val="00826CA4"/>
    <w:rsid w:val="00826F98"/>
    <w:rsid w:val="00827242"/>
    <w:rsid w:val="008278F9"/>
    <w:rsid w:val="00827941"/>
    <w:rsid w:val="00827BC8"/>
    <w:rsid w:val="00827DF7"/>
    <w:rsid w:val="0083000D"/>
    <w:rsid w:val="00830285"/>
    <w:rsid w:val="008306D9"/>
    <w:rsid w:val="0083072B"/>
    <w:rsid w:val="0083088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1A7"/>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C1"/>
    <w:rsid w:val="008D276E"/>
    <w:rsid w:val="008D3F16"/>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520"/>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8B1"/>
    <w:rsid w:val="009C7E0A"/>
    <w:rsid w:val="009D01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85B"/>
    <w:rsid w:val="00A03A1B"/>
    <w:rsid w:val="00A03B60"/>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3FA2"/>
    <w:rsid w:val="00A94150"/>
    <w:rsid w:val="00A94621"/>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7BC"/>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5B8"/>
    <w:rsid w:val="00AF16D1"/>
    <w:rsid w:val="00AF1882"/>
    <w:rsid w:val="00AF1D15"/>
    <w:rsid w:val="00AF1DB4"/>
    <w:rsid w:val="00AF2475"/>
    <w:rsid w:val="00AF2ACF"/>
    <w:rsid w:val="00AF33F6"/>
    <w:rsid w:val="00AF3F12"/>
    <w:rsid w:val="00AF405D"/>
    <w:rsid w:val="00AF45F3"/>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58F"/>
    <w:rsid w:val="00B460A5"/>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5ED"/>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3CE0"/>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6D"/>
    <w:rsid w:val="00BC5796"/>
    <w:rsid w:val="00BC57F9"/>
    <w:rsid w:val="00BC5FAB"/>
    <w:rsid w:val="00BC62B8"/>
    <w:rsid w:val="00BC7243"/>
    <w:rsid w:val="00BC73AE"/>
    <w:rsid w:val="00BC77E1"/>
    <w:rsid w:val="00BC7CDB"/>
    <w:rsid w:val="00BD0132"/>
    <w:rsid w:val="00BD086C"/>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093E"/>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A0C"/>
    <w:rsid w:val="00C34B91"/>
    <w:rsid w:val="00C34E7E"/>
    <w:rsid w:val="00C354B2"/>
    <w:rsid w:val="00C35693"/>
    <w:rsid w:val="00C35CFA"/>
    <w:rsid w:val="00C35E42"/>
    <w:rsid w:val="00C35E90"/>
    <w:rsid w:val="00C361C6"/>
    <w:rsid w:val="00C3625E"/>
    <w:rsid w:val="00C36547"/>
    <w:rsid w:val="00C366CB"/>
    <w:rsid w:val="00C367A9"/>
    <w:rsid w:val="00C37371"/>
    <w:rsid w:val="00C402EA"/>
    <w:rsid w:val="00C40D11"/>
    <w:rsid w:val="00C415D1"/>
    <w:rsid w:val="00C417B9"/>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915"/>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261"/>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0FA0"/>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E003FF"/>
    <w:rsid w:val="00E00CEE"/>
    <w:rsid w:val="00E01A2F"/>
    <w:rsid w:val="00E01A9C"/>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66CC"/>
    <w:rsid w:val="00E66733"/>
    <w:rsid w:val="00E6693C"/>
    <w:rsid w:val="00E66B3E"/>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45B"/>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CB5"/>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5B92"/>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6EB"/>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93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558924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0E7C1190-2342-45CD-AD12-07DDB6CDE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Pages>
  <Words>1895</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195</cp:revision>
  <cp:lastPrinted>2011-08-03T09:36:00Z</cp:lastPrinted>
  <dcterms:created xsi:type="dcterms:W3CDTF">2020-10-16T18:43:00Z</dcterms:created>
  <dcterms:modified xsi:type="dcterms:W3CDTF">2020-10-22T22:11:00Z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